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CD" w:rsidRPr="009349CD" w:rsidRDefault="009349CD" w:rsidP="0093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349CD" w:rsidRPr="009349CD" w:rsidTr="009349CD"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сикт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gramStart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öвет</w:t>
            </w:r>
          </w:p>
        </w:tc>
        <w:tc>
          <w:tcPr>
            <w:tcW w:w="2551" w:type="dxa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1B040" wp14:editId="7C43680E">
                  <wp:extent cx="819150" cy="895350"/>
                  <wp:effectExtent l="0" t="0" r="0" b="0"/>
                  <wp:docPr id="1" name="Рисунок 1" descr="C:\Users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9349CD" w:rsidRPr="009349CD" w:rsidRDefault="009349CD" w:rsidP="009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349CD" w:rsidRPr="009349CD" w:rsidTr="009349CD">
        <w:trPr>
          <w:trHeight w:val="452"/>
        </w:trPr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9CD" w:rsidRPr="009349CD" w:rsidTr="009349CD">
        <w:tc>
          <w:tcPr>
            <w:tcW w:w="496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9349CD" w:rsidRDefault="00A74B2B" w:rsidP="00B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 ноября</w:t>
            </w:r>
          </w:p>
        </w:tc>
        <w:tc>
          <w:tcPr>
            <w:tcW w:w="992" w:type="dxa"/>
            <w:hideMark/>
          </w:tcPr>
          <w:p w:rsidR="009349CD" w:rsidRPr="009349CD" w:rsidRDefault="00B13512" w:rsidP="00A7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74B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9349CD"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A74B2B" w:rsidRDefault="00C51503" w:rsidP="00A7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="00A74B2B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="00A74B2B">
              <w:rPr>
                <w:rFonts w:ascii="Times New Roman" w:hAnsi="Times New Roman" w:cs="Times New Roman"/>
                <w:sz w:val="28"/>
              </w:rPr>
              <w:t>114</w:t>
            </w:r>
          </w:p>
        </w:tc>
      </w:tr>
      <w:tr w:rsidR="009349CD" w:rsidRPr="009349CD" w:rsidTr="009349CD">
        <w:tc>
          <w:tcPr>
            <w:tcW w:w="3189" w:type="dxa"/>
            <w:gridSpan w:val="3"/>
            <w:hideMark/>
          </w:tcPr>
          <w:p w:rsidR="009349CD" w:rsidRPr="009349CD" w:rsidRDefault="009349CD" w:rsidP="00F5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proofErr w:type="gramStart"/>
            <w:r w:rsidR="005F51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(Республика Коми, п.Койдин</w:t>
            </w:r>
            <w:r w:rsidR="00F5036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637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CD" w:rsidRPr="009B55FB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D947F2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к</w:t>
      </w: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F2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части</w:t>
      </w:r>
    </w:p>
    <w:p w:rsidR="009B55FB" w:rsidRPr="009B55FB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9B55FB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«Койдин»</w:t>
      </w:r>
    </w:p>
    <w:p w:rsidR="009B55FB" w:rsidRPr="009B55FB" w:rsidRDefault="009B55FB" w:rsidP="009B55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9349CD" w:rsidRPr="009B55FB" w:rsidRDefault="009B55FB" w:rsidP="009B55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</w:t>
      </w:r>
      <w:r w:rsidR="009349CD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D947F2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</w:t>
      </w:r>
      <w:r w:rsidR="009349CD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</w:t>
      </w:r>
    </w:p>
    <w:p w:rsidR="009349CD" w:rsidRPr="009B55FB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</w:t>
      </w:r>
      <w:r w:rsidR="009B55FB"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74B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«Койгородский» Республики Коми</w:t>
      </w:r>
    </w:p>
    <w:p w:rsidR="009349CD" w:rsidRPr="009349CD" w:rsidRDefault="009349CD" w:rsidP="009349CD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9CD" w:rsidRPr="009349CD" w:rsidRDefault="00D947F2" w:rsidP="0093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сельского</w:t>
      </w:r>
      <w:r w:rsidR="005F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«Койдин</w:t>
      </w:r>
      <w:r w:rsidR="009349CD"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9349CD" w:rsidRPr="009349CD" w:rsidRDefault="009349CD" w:rsidP="009349CD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349CD" w:rsidRPr="009349CD" w:rsidRDefault="009349CD" w:rsidP="009349CD">
      <w:pPr>
        <w:tabs>
          <w:tab w:val="left" w:pos="733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передать </w:t>
      </w:r>
      <w:r w:rsidR="0093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01января 202</w:t>
      </w:r>
      <w:r w:rsidR="00A74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Койгородский» осуществление части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сфере закупок товаров, работ, услуг для обеспечения муниципальных нужд. </w:t>
      </w:r>
    </w:p>
    <w:p w:rsidR="009349CD" w:rsidRPr="009349CD" w:rsidRDefault="009349CD" w:rsidP="0093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Койдин» после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бюджета муниципального образов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сельского поселения «Койдин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74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74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74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заключить </w:t>
      </w:r>
      <w:r w:rsidR="0093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с </w:t>
      </w:r>
      <w:r w:rsidR="009B5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района «Койгородский» по форме согласно приложению, к настоящему решению. </w:t>
      </w:r>
    </w:p>
    <w:p w:rsidR="009349CD" w:rsidRPr="009349CD" w:rsidRDefault="009349CD" w:rsidP="0093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на информационных стендах и вступает в силу с 01 января 202</w:t>
      </w:r>
      <w:r w:rsidR="00A74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9CD" w:rsidRPr="009349CD" w:rsidRDefault="005F5187" w:rsidP="00934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«Койдин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9B55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Кузнецова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747D4" w:rsidRDefault="00F747D4"/>
    <w:p w:rsidR="00F50360" w:rsidRDefault="00F50360"/>
    <w:p w:rsidR="00F50360" w:rsidRDefault="00F50360"/>
    <w:p w:rsidR="00F50360" w:rsidRDefault="00F50360"/>
    <w:p w:rsidR="009B55FB" w:rsidRDefault="009B55FB"/>
    <w:p w:rsidR="00687D4A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«Койдин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548" w:right="461" w:hanging="7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осуществления части полномочий в сфере </w:t>
      </w:r>
      <w:r w:rsidRPr="00F5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товаров, работ, услуг для обеспечения муниципальных нужд  </w:t>
      </w:r>
    </w:p>
    <w:p w:rsidR="00F50360" w:rsidRPr="00F50360" w:rsidRDefault="005F5187" w:rsidP="00F50360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</w:t>
      </w:r>
      <w:r w:rsidR="00D947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Койдин</w:t>
      </w:r>
      <w:r w:rsidR="00F50360" w:rsidRPr="00F503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36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947F2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__» _________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сельского поселения «Койдин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- администрация поселения) в лице 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сельского поселени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9B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Кузнецовой Алёны Геннадьевны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сельского поселения «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одной стороны и администрация муниципального района «Койгородский», (далее – администрация района), в лице </w:t>
      </w:r>
      <w:r w:rsidR="009B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МР «Койгородский</w:t>
      </w:r>
      <w:proofErr w:type="gramStart"/>
      <w:r w:rsidR="009B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администрации района</w:t>
      </w:r>
      <w:r w:rsidR="009B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Ушаковой Ларисы Юрьевны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Устава муниципального образования муниципального района «Койгородский» с другой стороны, именуемые в </w:t>
      </w:r>
      <w:proofErr w:type="gramStart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</w:t>
      </w:r>
      <w:proofErr w:type="gramEnd"/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 заключили настоящее Соглашение о нижеследующем:</w:t>
      </w:r>
    </w:p>
    <w:p w:rsidR="00F50360" w:rsidRPr="00F50360" w:rsidRDefault="00F50360" w:rsidP="00F503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имущества для осуществления передаваемого полномочия не требуется.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1" w:lineRule="exact"/>
        <w:ind w:left="2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 ПОЛНОМОЧИЙ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настоящего соглашения администрация района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 комиссию по осуществлению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поселения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предмет и существенные условия муниципального контракта,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начальную (максимальную) цену муниципального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способе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условия закупки товаров, работ, услуг и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проект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обоснование начальной (максимальной) цены контракта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администрации района всю необходимую информацию и документацию по конкретной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муниципальный контракт по итогам осуществления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-осуществляет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контракта, заключенного по итогам закупки.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иные связанные с осуществлением закупок товаров, работ, услуг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требованиям Федерального закона от 05.04.2013 № 44-ФЗ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рамках осуществления передаваемого полномочия Сторона вправе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3.1.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F50360">
        <w:rPr>
          <w:rFonts w:ascii="Times New Roman" w:eastAsia="Times New Roman" w:hAnsi="Times New Roman" w:cs="Times New Roman"/>
          <w:lang w:eastAsia="ru-RU"/>
        </w:rPr>
        <w:t>дминистрация района</w:t>
      </w: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администратора без права заключения контрактов от имени заказчиков:</w:t>
      </w:r>
      <w:proofErr w:type="gramEnd"/>
    </w:p>
    <w:p w:rsidR="00F50360" w:rsidRPr="00F50360" w:rsidRDefault="00F50360" w:rsidP="00F5036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межбюджетные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в доход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«Койгородский».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обратиться в суд;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получать информацию необходимую для исполнения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полномочии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иные права в соответствии с действующим законодательством.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И ОРГАНИЗАЦИОННОЕ ОБЕСПЕЧЕНИЕ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 на </w:t>
      </w:r>
      <w:r w:rsidRPr="00F5036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202</w:t>
      </w:r>
      <w:r w:rsidR="00A74B2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4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202</w:t>
      </w:r>
      <w:r w:rsidR="00A74B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5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-202</w:t>
      </w:r>
      <w:r w:rsidR="00A74B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6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для обеспечения муниципальных нужд.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межбюджетных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на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74B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составляет _____________ (сумма в рублях). 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межбюджетных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осуществляется   в пределах кассового плана квартала.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на предоставление межбюджетных трансфертов и расходы бюджета муниципального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4.4.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зачисляются в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«Койгородский» по соответствующему коду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классификации доходов.</w:t>
      </w:r>
    </w:p>
    <w:p w:rsidR="00F50360" w:rsidRPr="00F50360" w:rsidRDefault="00F50360" w:rsidP="00F50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Calibri" w:eastAsia="Times New Roman" w:hAnsi="Calibri" w:cs="Calibri"/>
          <w:sz w:val="24"/>
          <w:szCs w:val="24"/>
          <w:lang w:eastAsia="ru-RU"/>
        </w:rPr>
        <w:t>4.5.</w:t>
      </w: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настоящего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несут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действующим законодательством и настоящим Соглашением.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Контроль за осуществлением сторонами условий Соглашения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ОСНОВАНИЕ И ПОРЯДОК ПРЕКРАЩЕНИЯ ДЕЙСТВИЯ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сроков перечисления межбюджетных трансфертов;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-неэффективного исполнения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существенном нарушении Соглашения другой стороной.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Соглашения письменного подтверждения согласия второй Стороны</w:t>
      </w:r>
      <w:proofErr w:type="gramEnd"/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расторжение Соглашения, либо с даты, согласованной обеими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изменении договора обязательства сторон сохраняются в измененном виде.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6.6.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обязательства сторон прекращаются, за исключением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обязательств,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до полного исполнения их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 СРОК ДЕЙСТВИЯ НАСТОЯЩЕГО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1 января 202</w:t>
      </w:r>
      <w:r w:rsid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31 декабря 202</w:t>
      </w:r>
      <w:r w:rsid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ЮРИДИЧЕСКИЕ АДРЕСА СТОРОН, ПОДПИСИ СТОРОН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360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района 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котором открыт 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администратора доходов бюджета __________________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образования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9B55FB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«Койгородский»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администрации</w:t>
      </w:r>
      <w:r w:rsidR="00B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_____________________/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/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Администрация поселения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поселения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сельского поселения «Койдин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FB" w:rsidRDefault="009B55FB" w:rsidP="006170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6170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="009B55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Кузнецова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50360" w:rsidRPr="00F50360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>
      <w:r w:rsidRPr="00104617">
        <w:object w:dxaOrig="964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0pt" o:ole="">
            <v:imagedata r:id="rId8" o:title=""/>
          </v:shape>
          <o:OLEObject Type="Embed" ProgID="Word.Document.12" ShapeID="_x0000_i1025" DrawAspect="Content" ObjectID="_1760504987" r:id="rId9">
            <o:FieldCodes>\s</o:FieldCodes>
          </o:OLEObject>
        </w:object>
      </w:r>
    </w:p>
    <w:sectPr w:rsidR="00104617" w:rsidSect="00934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5"/>
    <w:rsid w:val="00104617"/>
    <w:rsid w:val="005F5187"/>
    <w:rsid w:val="0061703D"/>
    <w:rsid w:val="00654129"/>
    <w:rsid w:val="00687D4A"/>
    <w:rsid w:val="006B2C1B"/>
    <w:rsid w:val="00792C99"/>
    <w:rsid w:val="00932172"/>
    <w:rsid w:val="009349CD"/>
    <w:rsid w:val="009B55FB"/>
    <w:rsid w:val="00A74B2B"/>
    <w:rsid w:val="00B13512"/>
    <w:rsid w:val="00B14272"/>
    <w:rsid w:val="00C23365"/>
    <w:rsid w:val="00C51503"/>
    <w:rsid w:val="00D947F2"/>
    <w:rsid w:val="00F50360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C:\Users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4</cp:revision>
  <cp:lastPrinted>2021-10-26T06:51:00Z</cp:lastPrinted>
  <dcterms:created xsi:type="dcterms:W3CDTF">2022-10-28T06:55:00Z</dcterms:created>
  <dcterms:modified xsi:type="dcterms:W3CDTF">2023-11-03T05:23:00Z</dcterms:modified>
</cp:coreProperties>
</file>