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89" w:type="dxa"/>
        <w:tblLayout w:type="fixed"/>
        <w:tblCellMar>
          <w:left w:w="70" w:type="dxa"/>
          <w:right w:w="70" w:type="dxa"/>
        </w:tblCellMar>
        <w:tblLook w:val="04A0" w:firstRow="1" w:lastRow="0" w:firstColumn="1" w:lastColumn="0" w:noHBand="0" w:noVBand="1"/>
      </w:tblPr>
      <w:tblGrid>
        <w:gridCol w:w="496"/>
        <w:gridCol w:w="1701"/>
        <w:gridCol w:w="850"/>
        <w:gridCol w:w="2835"/>
        <w:gridCol w:w="1658"/>
        <w:gridCol w:w="1064"/>
        <w:gridCol w:w="964"/>
        <w:gridCol w:w="6521"/>
      </w:tblGrid>
      <w:tr w:rsidR="003E49D5" w:rsidRPr="003E49D5" w:rsidTr="003E49D5">
        <w:trPr>
          <w:gridAfter w:val="1"/>
          <w:wAfter w:w="6521" w:type="dxa"/>
        </w:trPr>
        <w:tc>
          <w:tcPr>
            <w:tcW w:w="3047" w:type="dxa"/>
            <w:gridSpan w:val="3"/>
          </w:tcPr>
          <w:p w:rsidR="003E49D5" w:rsidRPr="003E49D5" w:rsidRDefault="003E49D5" w:rsidP="003E49D5">
            <w:pPr>
              <w:jc w:val="center"/>
              <w:rPr>
                <w:sz w:val="28"/>
                <w:szCs w:val="28"/>
              </w:rPr>
            </w:pPr>
          </w:p>
          <w:p w:rsidR="003E49D5" w:rsidRPr="003E49D5" w:rsidRDefault="003E49D5" w:rsidP="003E49D5">
            <w:pPr>
              <w:jc w:val="center"/>
              <w:rPr>
                <w:b/>
                <w:sz w:val="28"/>
                <w:szCs w:val="28"/>
              </w:rPr>
            </w:pPr>
            <w:r w:rsidRPr="003E49D5">
              <w:rPr>
                <w:sz w:val="28"/>
                <w:szCs w:val="28"/>
              </w:rPr>
              <w:t xml:space="preserve"> </w:t>
            </w:r>
            <w:r w:rsidRPr="003E49D5">
              <w:rPr>
                <w:b/>
                <w:sz w:val="28"/>
                <w:szCs w:val="28"/>
              </w:rPr>
              <w:t>«Койдiн» сикт</w:t>
            </w:r>
          </w:p>
          <w:p w:rsidR="003E49D5" w:rsidRPr="003E49D5" w:rsidRDefault="003E49D5" w:rsidP="003E49D5">
            <w:pPr>
              <w:jc w:val="center"/>
              <w:rPr>
                <w:b/>
                <w:sz w:val="28"/>
                <w:szCs w:val="28"/>
              </w:rPr>
            </w:pPr>
            <w:r w:rsidRPr="003E49D5">
              <w:rPr>
                <w:b/>
                <w:sz w:val="28"/>
                <w:szCs w:val="28"/>
              </w:rPr>
              <w:t>овмöдчöминса</w:t>
            </w:r>
          </w:p>
          <w:p w:rsidR="003E49D5" w:rsidRPr="003E49D5" w:rsidRDefault="003E49D5" w:rsidP="003E49D5">
            <w:pPr>
              <w:jc w:val="center"/>
              <w:rPr>
                <w:sz w:val="28"/>
                <w:szCs w:val="28"/>
              </w:rPr>
            </w:pPr>
            <w:r w:rsidRPr="003E49D5">
              <w:rPr>
                <w:b/>
                <w:sz w:val="28"/>
                <w:szCs w:val="28"/>
              </w:rPr>
              <w:t>администрация</w:t>
            </w:r>
          </w:p>
        </w:tc>
        <w:tc>
          <w:tcPr>
            <w:tcW w:w="2835" w:type="dxa"/>
          </w:tcPr>
          <w:p w:rsidR="003E49D5" w:rsidRPr="003E49D5" w:rsidRDefault="003E49D5" w:rsidP="003E49D5">
            <w:pPr>
              <w:jc w:val="center"/>
              <w:rPr>
                <w:sz w:val="28"/>
                <w:szCs w:val="28"/>
              </w:rPr>
            </w:pPr>
          </w:p>
          <w:p w:rsidR="003E49D5" w:rsidRPr="003E49D5" w:rsidRDefault="003E49D5" w:rsidP="003E49D5">
            <w:pPr>
              <w:jc w:val="center"/>
              <w:rPr>
                <w:sz w:val="28"/>
                <w:szCs w:val="28"/>
              </w:rPr>
            </w:pPr>
            <w:r>
              <w:rPr>
                <w:noProof/>
                <w:sz w:val="28"/>
                <w:szCs w:val="28"/>
              </w:rPr>
              <w:drawing>
                <wp:inline distT="0" distB="0" distL="0" distR="0" wp14:anchorId="48D6706B" wp14:editId="65A381D9">
                  <wp:extent cx="8001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r w:rsidR="00CB152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40E4~1\AppData\Application Data\WINWORD\CLIPART\KOMI_GER.WMF" style="width:11.55pt;height:12.25pt;visibility:visible;mso-position-horizontal-relative:char;mso-position-vertical-relative:line"/>
              </w:pict>
            </w:r>
          </w:p>
        </w:tc>
        <w:tc>
          <w:tcPr>
            <w:tcW w:w="3686" w:type="dxa"/>
            <w:gridSpan w:val="3"/>
          </w:tcPr>
          <w:p w:rsidR="003E49D5" w:rsidRPr="003E49D5" w:rsidRDefault="003E49D5" w:rsidP="003E49D5">
            <w:pPr>
              <w:jc w:val="center"/>
              <w:rPr>
                <w:sz w:val="28"/>
                <w:szCs w:val="28"/>
              </w:rPr>
            </w:pPr>
            <w:r w:rsidRPr="003E49D5">
              <w:rPr>
                <w:sz w:val="28"/>
                <w:szCs w:val="28"/>
              </w:rPr>
              <w:t xml:space="preserve"> </w:t>
            </w:r>
          </w:p>
          <w:p w:rsidR="003E49D5" w:rsidRPr="003E49D5" w:rsidRDefault="003E49D5" w:rsidP="003E49D5">
            <w:pPr>
              <w:ind w:right="-354"/>
              <w:jc w:val="center"/>
              <w:rPr>
                <w:b/>
                <w:sz w:val="28"/>
                <w:szCs w:val="28"/>
              </w:rPr>
            </w:pPr>
            <w:r w:rsidRPr="003E49D5">
              <w:rPr>
                <w:b/>
                <w:sz w:val="28"/>
                <w:szCs w:val="28"/>
              </w:rPr>
              <w:t>Администрация</w:t>
            </w:r>
          </w:p>
          <w:p w:rsidR="003E49D5" w:rsidRPr="003E49D5" w:rsidRDefault="003E49D5" w:rsidP="003E49D5">
            <w:pPr>
              <w:ind w:right="-354"/>
              <w:jc w:val="center"/>
              <w:rPr>
                <w:b/>
                <w:sz w:val="28"/>
                <w:szCs w:val="28"/>
              </w:rPr>
            </w:pPr>
            <w:r w:rsidRPr="003E49D5">
              <w:rPr>
                <w:b/>
                <w:sz w:val="28"/>
                <w:szCs w:val="28"/>
              </w:rPr>
              <w:t>сельского поселения</w:t>
            </w:r>
          </w:p>
          <w:p w:rsidR="003E49D5" w:rsidRPr="003E49D5" w:rsidRDefault="003E49D5" w:rsidP="003E49D5">
            <w:pPr>
              <w:jc w:val="center"/>
              <w:rPr>
                <w:sz w:val="28"/>
                <w:szCs w:val="28"/>
              </w:rPr>
            </w:pPr>
            <w:r w:rsidRPr="003E49D5">
              <w:rPr>
                <w:b/>
                <w:sz w:val="28"/>
                <w:szCs w:val="28"/>
              </w:rPr>
              <w:t xml:space="preserve">        «Койдин»</w:t>
            </w:r>
          </w:p>
        </w:tc>
      </w:tr>
      <w:tr w:rsidR="003E49D5" w:rsidRPr="003E49D5" w:rsidTr="003E49D5">
        <w:trPr>
          <w:gridAfter w:val="1"/>
          <w:wAfter w:w="6521" w:type="dxa"/>
          <w:trHeight w:val="762"/>
        </w:trPr>
        <w:tc>
          <w:tcPr>
            <w:tcW w:w="3047" w:type="dxa"/>
            <w:gridSpan w:val="3"/>
          </w:tcPr>
          <w:p w:rsidR="003E49D5" w:rsidRPr="003E49D5" w:rsidRDefault="003E49D5" w:rsidP="003E49D5">
            <w:pPr>
              <w:jc w:val="center"/>
              <w:rPr>
                <w:sz w:val="28"/>
                <w:szCs w:val="28"/>
              </w:rPr>
            </w:pPr>
          </w:p>
        </w:tc>
        <w:tc>
          <w:tcPr>
            <w:tcW w:w="2835" w:type="dxa"/>
          </w:tcPr>
          <w:p w:rsidR="003E49D5" w:rsidRPr="003E49D5" w:rsidRDefault="003E49D5" w:rsidP="003E49D5">
            <w:pPr>
              <w:jc w:val="center"/>
              <w:rPr>
                <w:b/>
                <w:sz w:val="28"/>
                <w:szCs w:val="28"/>
              </w:rPr>
            </w:pPr>
          </w:p>
          <w:p w:rsidR="003E49D5" w:rsidRPr="003E49D5" w:rsidRDefault="003E49D5" w:rsidP="003E49D5">
            <w:pPr>
              <w:rPr>
                <w:b/>
                <w:sz w:val="28"/>
                <w:szCs w:val="28"/>
              </w:rPr>
            </w:pPr>
            <w:r>
              <w:rPr>
                <w:b/>
                <w:sz w:val="28"/>
                <w:szCs w:val="28"/>
              </w:rPr>
              <w:t xml:space="preserve">           </w:t>
            </w:r>
            <w:r w:rsidRPr="003E49D5">
              <w:rPr>
                <w:b/>
                <w:sz w:val="28"/>
                <w:szCs w:val="28"/>
              </w:rPr>
              <w:t>ШУÖМ</w:t>
            </w:r>
          </w:p>
          <w:p w:rsidR="003E49D5" w:rsidRPr="003E49D5" w:rsidRDefault="003E49D5" w:rsidP="003E49D5">
            <w:pPr>
              <w:jc w:val="center"/>
              <w:rPr>
                <w:b/>
                <w:sz w:val="28"/>
                <w:szCs w:val="28"/>
              </w:rPr>
            </w:pPr>
            <w:r w:rsidRPr="003E49D5">
              <w:rPr>
                <w:b/>
                <w:sz w:val="28"/>
                <w:szCs w:val="28"/>
              </w:rPr>
              <w:t>ПОСТАНОВЛЕНИ</w:t>
            </w:r>
            <w:r>
              <w:rPr>
                <w:b/>
                <w:sz w:val="28"/>
                <w:szCs w:val="28"/>
              </w:rPr>
              <w:t>Е</w:t>
            </w:r>
          </w:p>
          <w:p w:rsidR="003E49D5" w:rsidRPr="003E49D5" w:rsidRDefault="003E49D5" w:rsidP="003E49D5">
            <w:pPr>
              <w:jc w:val="center"/>
              <w:rPr>
                <w:b/>
                <w:sz w:val="28"/>
                <w:szCs w:val="28"/>
              </w:rPr>
            </w:pPr>
          </w:p>
        </w:tc>
        <w:tc>
          <w:tcPr>
            <w:tcW w:w="3686" w:type="dxa"/>
            <w:gridSpan w:val="3"/>
          </w:tcPr>
          <w:p w:rsidR="003E49D5" w:rsidRPr="003E49D5" w:rsidRDefault="003E49D5" w:rsidP="003E49D5">
            <w:pPr>
              <w:jc w:val="center"/>
              <w:rPr>
                <w:b/>
                <w:sz w:val="28"/>
                <w:szCs w:val="28"/>
              </w:rPr>
            </w:pPr>
          </w:p>
        </w:tc>
      </w:tr>
      <w:tr w:rsidR="003E49D5" w:rsidRPr="003E49D5" w:rsidTr="003E49D5">
        <w:trPr>
          <w:gridAfter w:val="2"/>
          <w:wAfter w:w="7485" w:type="dxa"/>
        </w:trPr>
        <w:tc>
          <w:tcPr>
            <w:tcW w:w="496" w:type="dxa"/>
          </w:tcPr>
          <w:p w:rsidR="003E49D5" w:rsidRPr="003E49D5" w:rsidRDefault="003E49D5" w:rsidP="003E49D5">
            <w:pPr>
              <w:jc w:val="center"/>
              <w:rPr>
                <w:sz w:val="28"/>
                <w:szCs w:val="28"/>
              </w:rPr>
            </w:pPr>
          </w:p>
        </w:tc>
        <w:tc>
          <w:tcPr>
            <w:tcW w:w="1701" w:type="dxa"/>
            <w:tcBorders>
              <w:top w:val="nil"/>
              <w:left w:val="nil"/>
              <w:bottom w:val="single" w:sz="6" w:space="0" w:color="auto"/>
              <w:right w:val="nil"/>
            </w:tcBorders>
          </w:tcPr>
          <w:p w:rsidR="003E49D5" w:rsidRPr="003E49D5" w:rsidRDefault="00D10D48" w:rsidP="003E49D5">
            <w:pPr>
              <w:rPr>
                <w:sz w:val="28"/>
                <w:szCs w:val="28"/>
              </w:rPr>
            </w:pPr>
            <w:r>
              <w:rPr>
                <w:sz w:val="28"/>
                <w:szCs w:val="28"/>
              </w:rPr>
              <w:t xml:space="preserve">  </w:t>
            </w:r>
            <w:r w:rsidR="00A85A5D">
              <w:rPr>
                <w:sz w:val="28"/>
                <w:szCs w:val="28"/>
              </w:rPr>
              <w:t>13</w:t>
            </w:r>
            <w:r w:rsidR="009C0B97">
              <w:rPr>
                <w:sz w:val="28"/>
                <w:szCs w:val="28"/>
                <w:lang w:val="en-US"/>
              </w:rPr>
              <w:t xml:space="preserve"> </w:t>
            </w:r>
            <w:r w:rsidR="00A85A5D">
              <w:rPr>
                <w:sz w:val="28"/>
                <w:szCs w:val="28"/>
              </w:rPr>
              <w:t>сентября</w:t>
            </w:r>
          </w:p>
        </w:tc>
        <w:tc>
          <w:tcPr>
            <w:tcW w:w="850" w:type="dxa"/>
          </w:tcPr>
          <w:p w:rsidR="003E49D5" w:rsidRPr="003E49D5" w:rsidRDefault="000F22DA" w:rsidP="000F22DA">
            <w:pPr>
              <w:jc w:val="center"/>
              <w:rPr>
                <w:sz w:val="28"/>
                <w:szCs w:val="28"/>
              </w:rPr>
            </w:pPr>
            <w:r>
              <w:rPr>
                <w:sz w:val="28"/>
                <w:szCs w:val="28"/>
              </w:rPr>
              <w:t>2021</w:t>
            </w:r>
            <w:r w:rsidR="003E49D5" w:rsidRPr="003E49D5">
              <w:rPr>
                <w:sz w:val="28"/>
                <w:szCs w:val="28"/>
              </w:rPr>
              <w:t>г</w:t>
            </w:r>
          </w:p>
        </w:tc>
        <w:tc>
          <w:tcPr>
            <w:tcW w:w="4493" w:type="dxa"/>
            <w:gridSpan w:val="2"/>
          </w:tcPr>
          <w:p w:rsidR="003E49D5" w:rsidRPr="003E49D5" w:rsidRDefault="003E49D5" w:rsidP="003E49D5">
            <w:pPr>
              <w:jc w:val="right"/>
              <w:rPr>
                <w:sz w:val="28"/>
                <w:szCs w:val="28"/>
              </w:rPr>
            </w:pPr>
            <w:r w:rsidRPr="003E49D5">
              <w:rPr>
                <w:sz w:val="28"/>
                <w:szCs w:val="28"/>
              </w:rPr>
              <w:t xml:space="preserve">  № </w:t>
            </w:r>
          </w:p>
        </w:tc>
        <w:tc>
          <w:tcPr>
            <w:tcW w:w="1064" w:type="dxa"/>
            <w:tcBorders>
              <w:top w:val="nil"/>
              <w:left w:val="nil"/>
              <w:bottom w:val="single" w:sz="6" w:space="0" w:color="auto"/>
              <w:right w:val="nil"/>
            </w:tcBorders>
          </w:tcPr>
          <w:p w:rsidR="003E49D5" w:rsidRPr="003E49D5" w:rsidRDefault="003E49D5" w:rsidP="00CB152A">
            <w:pPr>
              <w:rPr>
                <w:sz w:val="28"/>
                <w:szCs w:val="28"/>
              </w:rPr>
            </w:pPr>
            <w:r w:rsidRPr="003E49D5">
              <w:rPr>
                <w:sz w:val="28"/>
                <w:szCs w:val="28"/>
              </w:rPr>
              <w:t xml:space="preserve">  </w:t>
            </w:r>
            <w:r w:rsidR="009C0B97">
              <w:rPr>
                <w:sz w:val="28"/>
                <w:szCs w:val="28"/>
                <w:lang w:val="en-US"/>
              </w:rPr>
              <w:t>0</w:t>
            </w:r>
            <w:r w:rsidR="00A85A5D">
              <w:rPr>
                <w:sz w:val="28"/>
                <w:szCs w:val="28"/>
              </w:rPr>
              <w:t>2</w:t>
            </w:r>
            <w:r w:rsidRPr="003E49D5">
              <w:rPr>
                <w:sz w:val="28"/>
                <w:szCs w:val="28"/>
              </w:rPr>
              <w:t>/0</w:t>
            </w:r>
            <w:r w:rsidR="00CB152A">
              <w:rPr>
                <w:sz w:val="28"/>
                <w:szCs w:val="28"/>
              </w:rPr>
              <w:t>9</w:t>
            </w:r>
          </w:p>
        </w:tc>
      </w:tr>
      <w:tr w:rsidR="003E49D5" w:rsidRPr="003E49D5" w:rsidTr="003E49D5">
        <w:tc>
          <w:tcPr>
            <w:tcW w:w="9568" w:type="dxa"/>
            <w:gridSpan w:val="7"/>
          </w:tcPr>
          <w:p w:rsidR="003E49D5" w:rsidRDefault="003E49D5" w:rsidP="003E49D5">
            <w:pPr>
              <w:jc w:val="center"/>
              <w:rPr>
                <w:sz w:val="28"/>
                <w:szCs w:val="28"/>
                <w:vertAlign w:val="superscript"/>
              </w:rPr>
            </w:pPr>
          </w:p>
          <w:p w:rsidR="003E49D5" w:rsidRPr="003E49D5" w:rsidRDefault="003E49D5" w:rsidP="003E49D5">
            <w:pPr>
              <w:rPr>
                <w:sz w:val="44"/>
                <w:szCs w:val="44"/>
                <w:vertAlign w:val="superscript"/>
              </w:rPr>
            </w:pPr>
            <w:r>
              <w:rPr>
                <w:sz w:val="44"/>
                <w:szCs w:val="44"/>
                <w:vertAlign w:val="superscript"/>
              </w:rPr>
              <w:t xml:space="preserve">                                    </w:t>
            </w:r>
            <w:r w:rsidRPr="003E49D5">
              <w:rPr>
                <w:sz w:val="44"/>
                <w:szCs w:val="44"/>
                <w:vertAlign w:val="superscript"/>
              </w:rPr>
              <w:t>пст.</w:t>
            </w:r>
            <w:r>
              <w:rPr>
                <w:sz w:val="44"/>
                <w:szCs w:val="44"/>
                <w:vertAlign w:val="superscript"/>
              </w:rPr>
              <w:t xml:space="preserve"> </w:t>
            </w:r>
            <w:r w:rsidRPr="003E49D5">
              <w:rPr>
                <w:sz w:val="44"/>
                <w:szCs w:val="44"/>
                <w:vertAlign w:val="superscript"/>
              </w:rPr>
              <w:t>Койдин  Республика Коми</w:t>
            </w:r>
          </w:p>
        </w:tc>
        <w:tc>
          <w:tcPr>
            <w:tcW w:w="6521" w:type="dxa"/>
          </w:tcPr>
          <w:p w:rsidR="003E49D5" w:rsidRPr="003E49D5" w:rsidRDefault="003E49D5" w:rsidP="003E49D5">
            <w:pPr>
              <w:jc w:val="right"/>
              <w:rPr>
                <w:sz w:val="28"/>
                <w:szCs w:val="28"/>
              </w:rPr>
            </w:pPr>
          </w:p>
        </w:tc>
      </w:tr>
    </w:tbl>
    <w:p w:rsidR="003E49D5" w:rsidRPr="00AC7B88" w:rsidRDefault="003E49D5" w:rsidP="003E49D5">
      <w:pPr>
        <w:jc w:val="center"/>
        <w:rPr>
          <w:b/>
          <w:bCs/>
          <w:kern w:val="28"/>
          <w:sz w:val="28"/>
          <w:szCs w:val="28"/>
        </w:rPr>
      </w:pPr>
      <w:r w:rsidRPr="00AC7B88">
        <w:rPr>
          <w:b/>
          <w:bCs/>
          <w:kern w:val="28"/>
          <w:sz w:val="28"/>
          <w:szCs w:val="28"/>
        </w:rPr>
        <w:t>Об утверждении административного регламента предоставления муниципальной услуги «</w:t>
      </w:r>
      <w:r w:rsidR="00531A2C">
        <w:rPr>
          <w:b/>
          <w:bCs/>
          <w:kern w:val="28"/>
          <w:sz w:val="28"/>
          <w:szCs w:val="28"/>
        </w:rPr>
        <w:t xml:space="preserve">Признание помещения жилым помещением, жилого помещения непригодным (пригодным) для </w:t>
      </w:r>
      <w:r w:rsidR="00831CAC">
        <w:rPr>
          <w:b/>
          <w:bCs/>
          <w:kern w:val="28"/>
          <w:sz w:val="28"/>
          <w:szCs w:val="28"/>
        </w:rPr>
        <w:t>проживания, многоквартирного</w:t>
      </w:r>
      <w:r w:rsidR="00531A2C">
        <w:rPr>
          <w:b/>
          <w:bCs/>
          <w:kern w:val="28"/>
          <w:sz w:val="28"/>
          <w:szCs w:val="28"/>
        </w:rPr>
        <w:t xml:space="preserve"> дома аварийным и подлежащим сносу и реконструкции, садового дома жилым домом и жилого дома садовым домом</w:t>
      </w:r>
      <w:r w:rsidRPr="00AC7B88">
        <w:rPr>
          <w:b/>
          <w:bCs/>
          <w:kern w:val="28"/>
          <w:sz w:val="28"/>
          <w:szCs w:val="28"/>
        </w:rPr>
        <w:t>»</w:t>
      </w:r>
    </w:p>
    <w:p w:rsidR="003E49D5" w:rsidRPr="00AC7B88" w:rsidRDefault="003E49D5" w:rsidP="003E49D5">
      <w:pPr>
        <w:ind w:firstLine="567"/>
        <w:jc w:val="center"/>
        <w:rPr>
          <w:bCs/>
          <w:kern w:val="28"/>
          <w:sz w:val="28"/>
          <w:szCs w:val="28"/>
        </w:rPr>
      </w:pPr>
    </w:p>
    <w:p w:rsidR="00AC7B88" w:rsidRPr="00AC7B88" w:rsidRDefault="003E49D5" w:rsidP="003E49D5">
      <w:pPr>
        <w:widowControl w:val="0"/>
        <w:autoSpaceDE w:val="0"/>
        <w:autoSpaceDN w:val="0"/>
        <w:adjustRightInd w:val="0"/>
        <w:ind w:firstLine="567"/>
        <w:jc w:val="both"/>
        <w:rPr>
          <w:sz w:val="28"/>
          <w:szCs w:val="28"/>
        </w:rPr>
      </w:pPr>
      <w:r w:rsidRPr="00AC7B88">
        <w:rPr>
          <w:sz w:val="28"/>
          <w:szCs w:val="28"/>
        </w:rPr>
        <w:t xml:space="preserve">Руководствуясь Федеральным законом от 06 октября </w:t>
      </w:r>
      <w:smartTag w:uri="urn:schemas-microsoft-com:office:smarttags" w:element="metricconverter">
        <w:smartTagPr>
          <w:attr w:name="ProductID" w:val="2003 г"/>
        </w:smartTagPr>
        <w:r w:rsidRPr="00AC7B88">
          <w:rPr>
            <w:sz w:val="28"/>
            <w:szCs w:val="28"/>
          </w:rPr>
          <w:t>2003 г</w:t>
        </w:r>
      </w:smartTag>
      <w:r w:rsidRPr="00AC7B88">
        <w:rPr>
          <w:sz w:val="28"/>
          <w:szCs w:val="28"/>
        </w:rPr>
        <w:t xml:space="preserve">. № 131-ФЗ «Об общих принципах организации местного самоуправления в Российской Федерации», Федеральным законом </w:t>
      </w:r>
      <w:r w:rsidRPr="00AC7B88">
        <w:rPr>
          <w:rFonts w:eastAsia="Calibri"/>
          <w:sz w:val="28"/>
          <w:szCs w:val="28"/>
          <w:lang w:eastAsia="en-US"/>
        </w:rPr>
        <w:t xml:space="preserve">от 27 июля </w:t>
      </w:r>
      <w:smartTag w:uri="urn:schemas-microsoft-com:office:smarttags" w:element="metricconverter">
        <w:smartTagPr>
          <w:attr w:name="ProductID" w:val="2010 г"/>
        </w:smartTagPr>
        <w:r w:rsidRPr="00AC7B88">
          <w:rPr>
            <w:rFonts w:eastAsia="Calibri"/>
            <w:sz w:val="28"/>
            <w:szCs w:val="28"/>
            <w:lang w:eastAsia="en-US"/>
          </w:rPr>
          <w:t>2010 г</w:t>
        </w:r>
      </w:smartTag>
      <w:r w:rsidRPr="00AC7B88">
        <w:rPr>
          <w:rFonts w:eastAsia="Calibri"/>
          <w:sz w:val="28"/>
          <w:szCs w:val="28"/>
          <w:lang w:eastAsia="en-US"/>
        </w:rPr>
        <w:t>. № 210-ФЗ «Об организации предоставления государственных и муниципальных услуг»</w:t>
      </w:r>
      <w:r w:rsidRPr="00AC7B88">
        <w:rPr>
          <w:sz w:val="28"/>
          <w:szCs w:val="28"/>
        </w:rPr>
        <w:t xml:space="preserve">, в целях повышения эффективности предоставления </w:t>
      </w:r>
    </w:p>
    <w:p w:rsidR="003E49D5" w:rsidRPr="00AC7B88" w:rsidRDefault="00AC7B88" w:rsidP="00AC7B88">
      <w:pPr>
        <w:widowControl w:val="0"/>
        <w:autoSpaceDE w:val="0"/>
        <w:autoSpaceDN w:val="0"/>
        <w:adjustRightInd w:val="0"/>
        <w:ind w:firstLine="567"/>
        <w:jc w:val="center"/>
        <w:rPr>
          <w:b/>
          <w:sz w:val="28"/>
          <w:szCs w:val="28"/>
        </w:rPr>
      </w:pPr>
      <w:r w:rsidRPr="00AC7B88">
        <w:rPr>
          <w:b/>
          <w:sz w:val="28"/>
          <w:szCs w:val="28"/>
        </w:rPr>
        <w:t>А</w:t>
      </w:r>
      <w:r w:rsidR="003E49D5" w:rsidRPr="00AC7B88">
        <w:rPr>
          <w:b/>
          <w:sz w:val="28"/>
          <w:szCs w:val="28"/>
        </w:rPr>
        <w:t>дминистрация муниципального образования сельского поселения «Койдин» постановляет:</w:t>
      </w:r>
    </w:p>
    <w:p w:rsidR="003E49D5" w:rsidRPr="00AC7B88" w:rsidRDefault="003E49D5" w:rsidP="003E49D5">
      <w:pPr>
        <w:ind w:firstLine="567"/>
        <w:rPr>
          <w:sz w:val="28"/>
          <w:szCs w:val="28"/>
        </w:rPr>
      </w:pPr>
    </w:p>
    <w:p w:rsidR="00A74520" w:rsidRDefault="003E49D5" w:rsidP="003E49D5">
      <w:pPr>
        <w:ind w:firstLine="567"/>
        <w:jc w:val="both"/>
        <w:rPr>
          <w:sz w:val="28"/>
          <w:szCs w:val="28"/>
        </w:rPr>
      </w:pPr>
      <w:r w:rsidRPr="00AC7B88">
        <w:rPr>
          <w:sz w:val="28"/>
          <w:szCs w:val="28"/>
        </w:rPr>
        <w:t xml:space="preserve">1. Утвердить административный регламент предоставления муниципальной услуги </w:t>
      </w:r>
      <w:r w:rsidR="00C75FD7">
        <w:rPr>
          <w:sz w:val="28"/>
          <w:szCs w:val="28"/>
        </w:rPr>
        <w:t xml:space="preserve">«Признание помещения жилым помещением, жилого помещения непригодным для </w:t>
      </w:r>
      <w:r w:rsidR="00A74520">
        <w:rPr>
          <w:sz w:val="28"/>
          <w:szCs w:val="28"/>
        </w:rPr>
        <w:t>проживания и многоквартирного дома аварийным и подлежащим сносу или реконструкции, садового дома жилым домом и жилого дома садовым домом»</w:t>
      </w:r>
    </w:p>
    <w:p w:rsidR="00AC7B88" w:rsidRPr="00AC7B88" w:rsidRDefault="003E49D5" w:rsidP="003E49D5">
      <w:pPr>
        <w:ind w:firstLine="567"/>
        <w:jc w:val="both"/>
        <w:rPr>
          <w:sz w:val="28"/>
          <w:szCs w:val="28"/>
        </w:rPr>
      </w:pPr>
      <w:r w:rsidRPr="00AC7B88">
        <w:rPr>
          <w:sz w:val="28"/>
          <w:szCs w:val="28"/>
        </w:rPr>
        <w:t>2. Признать утратившим силу</w:t>
      </w:r>
      <w:r w:rsidR="00AC7B88" w:rsidRPr="00AC7B88">
        <w:rPr>
          <w:sz w:val="28"/>
          <w:szCs w:val="28"/>
        </w:rPr>
        <w:t>:</w:t>
      </w:r>
    </w:p>
    <w:p w:rsidR="00AC7B88" w:rsidRPr="00AC7B88" w:rsidRDefault="00AC7B88" w:rsidP="003E49D5">
      <w:pPr>
        <w:ind w:firstLine="567"/>
        <w:jc w:val="both"/>
        <w:rPr>
          <w:sz w:val="28"/>
          <w:szCs w:val="28"/>
        </w:rPr>
      </w:pPr>
      <w:r w:rsidRPr="00AC7B88">
        <w:rPr>
          <w:sz w:val="28"/>
          <w:szCs w:val="28"/>
        </w:rPr>
        <w:t xml:space="preserve">- </w:t>
      </w:r>
      <w:r w:rsidR="003E49D5" w:rsidRPr="00AC7B88">
        <w:rPr>
          <w:sz w:val="28"/>
          <w:szCs w:val="28"/>
        </w:rPr>
        <w:t xml:space="preserve"> постановление главы с</w:t>
      </w:r>
      <w:r w:rsidR="00A74520">
        <w:rPr>
          <w:sz w:val="28"/>
          <w:szCs w:val="28"/>
        </w:rPr>
        <w:t>ельского поселения «Койдин» от 12 февраля</w:t>
      </w:r>
      <w:r w:rsidR="00A74520" w:rsidRPr="00AC7B88">
        <w:rPr>
          <w:sz w:val="28"/>
          <w:szCs w:val="28"/>
        </w:rPr>
        <w:t xml:space="preserve"> 2015</w:t>
      </w:r>
      <w:r w:rsidR="003E49D5" w:rsidRPr="00AC7B88">
        <w:rPr>
          <w:sz w:val="28"/>
          <w:szCs w:val="28"/>
        </w:rPr>
        <w:t xml:space="preserve"> года № 0</w:t>
      </w:r>
      <w:r w:rsidR="00A74520">
        <w:rPr>
          <w:sz w:val="28"/>
          <w:szCs w:val="28"/>
        </w:rPr>
        <w:t>5</w:t>
      </w:r>
      <w:r w:rsidR="003E49D5" w:rsidRPr="00AC7B88">
        <w:rPr>
          <w:sz w:val="28"/>
          <w:szCs w:val="28"/>
        </w:rPr>
        <w:t>/0</w:t>
      </w:r>
      <w:r w:rsidR="00A74520">
        <w:rPr>
          <w:sz w:val="28"/>
          <w:szCs w:val="28"/>
        </w:rPr>
        <w:t>2</w:t>
      </w:r>
      <w:r w:rsidR="003E49D5" w:rsidRPr="00AC7B88">
        <w:rPr>
          <w:sz w:val="28"/>
          <w:szCs w:val="28"/>
        </w:rPr>
        <w:t xml:space="preserve"> «Об утверждении административного регламента предоставления муниципальной услуги </w:t>
      </w:r>
      <w:r w:rsidR="00A74520">
        <w:rPr>
          <w:sz w:val="28"/>
          <w:szCs w:val="28"/>
        </w:rPr>
        <w:t>по признанию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3E49D5" w:rsidRPr="00AC7B88" w:rsidRDefault="003E49D5" w:rsidP="003E49D5">
      <w:pPr>
        <w:ind w:firstLine="567"/>
        <w:jc w:val="both"/>
        <w:rPr>
          <w:sz w:val="28"/>
          <w:szCs w:val="28"/>
        </w:rPr>
      </w:pPr>
      <w:r w:rsidRPr="00AC7B88">
        <w:rPr>
          <w:sz w:val="28"/>
          <w:szCs w:val="28"/>
        </w:rPr>
        <w:t>3. Контроль за исполнением настоящего постановления оставляю за собой.</w:t>
      </w:r>
    </w:p>
    <w:p w:rsidR="003E49D5" w:rsidRPr="00AC7B88" w:rsidRDefault="003E49D5" w:rsidP="003E49D5">
      <w:pPr>
        <w:ind w:firstLine="567"/>
        <w:jc w:val="both"/>
        <w:rPr>
          <w:sz w:val="28"/>
          <w:szCs w:val="28"/>
        </w:rPr>
      </w:pPr>
      <w:r w:rsidRPr="00AC7B88">
        <w:rPr>
          <w:sz w:val="28"/>
          <w:szCs w:val="28"/>
        </w:rPr>
        <w:t>4. Настоящее постановление вступает в силу со дня его официального обнародования.</w:t>
      </w:r>
    </w:p>
    <w:p w:rsidR="003E49D5" w:rsidRPr="00AC7B88" w:rsidRDefault="003E49D5" w:rsidP="003E49D5">
      <w:pPr>
        <w:ind w:firstLine="567"/>
        <w:rPr>
          <w:sz w:val="28"/>
          <w:szCs w:val="28"/>
        </w:rPr>
      </w:pPr>
    </w:p>
    <w:p w:rsidR="003E49D5" w:rsidRPr="00AC7B88" w:rsidRDefault="003E49D5" w:rsidP="003E49D5">
      <w:pPr>
        <w:ind w:firstLine="567"/>
        <w:rPr>
          <w:sz w:val="28"/>
          <w:szCs w:val="28"/>
        </w:rPr>
      </w:pPr>
    </w:p>
    <w:p w:rsidR="003E49D5" w:rsidRPr="00AC7B88" w:rsidRDefault="003E49D5" w:rsidP="00EB18E7">
      <w:pPr>
        <w:jc w:val="both"/>
        <w:rPr>
          <w:sz w:val="28"/>
          <w:szCs w:val="28"/>
        </w:rPr>
      </w:pPr>
      <w:r w:rsidRPr="00AC7B88">
        <w:rPr>
          <w:sz w:val="28"/>
          <w:szCs w:val="28"/>
        </w:rPr>
        <w:t xml:space="preserve">Глава сельского поселения «Койдин»     </w:t>
      </w:r>
      <w:r w:rsidR="00AC7B88">
        <w:rPr>
          <w:sz w:val="28"/>
          <w:szCs w:val="28"/>
        </w:rPr>
        <w:t xml:space="preserve">             </w:t>
      </w:r>
      <w:r w:rsidR="00EB18E7">
        <w:rPr>
          <w:sz w:val="28"/>
          <w:szCs w:val="28"/>
        </w:rPr>
        <w:t xml:space="preserve">             </w:t>
      </w:r>
      <w:r w:rsidR="00AC7B88">
        <w:rPr>
          <w:sz w:val="28"/>
          <w:szCs w:val="28"/>
        </w:rPr>
        <w:t xml:space="preserve">       Л.В. Черничкин</w:t>
      </w:r>
    </w:p>
    <w:p w:rsidR="003E49D5" w:rsidRPr="003E49D5" w:rsidRDefault="003E49D5" w:rsidP="003E49D5">
      <w:pPr>
        <w:ind w:firstLine="567"/>
        <w:jc w:val="both"/>
        <w:rPr>
          <w:sz w:val="28"/>
          <w:szCs w:val="28"/>
        </w:rPr>
      </w:pPr>
    </w:p>
    <w:p w:rsidR="002D75CC" w:rsidRPr="002D75CC" w:rsidRDefault="002D75CC" w:rsidP="003E49D5">
      <w:pPr>
        <w:jc w:val="both"/>
        <w:rPr>
          <w:sz w:val="28"/>
          <w:szCs w:val="28"/>
        </w:rPr>
      </w:pPr>
    </w:p>
    <w:p w:rsidR="002D75CC" w:rsidRPr="002D75CC" w:rsidRDefault="002D75CC" w:rsidP="002D75CC">
      <w:pPr>
        <w:rPr>
          <w:sz w:val="28"/>
          <w:szCs w:val="28"/>
        </w:rPr>
      </w:pPr>
    </w:p>
    <w:p w:rsidR="00EB18E7" w:rsidRDefault="00AC0712" w:rsidP="000D3D58">
      <w:pPr>
        <w:autoSpaceDE w:val="0"/>
        <w:autoSpaceDN w:val="0"/>
        <w:adjustRightInd w:val="0"/>
        <w:jc w:val="right"/>
        <w:outlineLvl w:val="0"/>
        <w:rPr>
          <w:rFonts w:eastAsia="Calibri"/>
          <w:lang w:eastAsia="en-US"/>
        </w:rPr>
      </w:pPr>
      <w:r>
        <w:rPr>
          <w:rFonts w:eastAsia="Calibri"/>
          <w:lang w:eastAsia="en-US"/>
        </w:rPr>
        <w:t>П</w:t>
      </w:r>
      <w:r w:rsidR="00A74520">
        <w:rPr>
          <w:rFonts w:eastAsia="Calibri"/>
          <w:lang w:eastAsia="en-US"/>
        </w:rPr>
        <w:t>риложение</w:t>
      </w:r>
    </w:p>
    <w:p w:rsidR="000D3D58" w:rsidRPr="002869A7" w:rsidRDefault="00AC0712" w:rsidP="000D3D58">
      <w:pPr>
        <w:autoSpaceDE w:val="0"/>
        <w:autoSpaceDN w:val="0"/>
        <w:adjustRightInd w:val="0"/>
        <w:jc w:val="right"/>
        <w:rPr>
          <w:rFonts w:eastAsia="Calibri"/>
          <w:lang w:eastAsia="en-US"/>
        </w:rPr>
      </w:pPr>
      <w:r>
        <w:rPr>
          <w:rFonts w:eastAsia="Calibri"/>
          <w:lang w:eastAsia="en-US"/>
        </w:rPr>
        <w:t>к постановлению</w:t>
      </w:r>
      <w:r w:rsidR="000D3D58" w:rsidRPr="002869A7">
        <w:rPr>
          <w:rFonts w:eastAsia="Calibri"/>
          <w:lang w:eastAsia="en-US"/>
        </w:rPr>
        <w:t xml:space="preserve"> администрации</w:t>
      </w:r>
    </w:p>
    <w:p w:rsidR="000D3D58" w:rsidRPr="002869A7" w:rsidRDefault="000D3D58" w:rsidP="000D3D58">
      <w:pPr>
        <w:autoSpaceDE w:val="0"/>
        <w:autoSpaceDN w:val="0"/>
        <w:adjustRightInd w:val="0"/>
        <w:jc w:val="right"/>
        <w:rPr>
          <w:rFonts w:eastAsia="Calibri"/>
          <w:lang w:eastAsia="en-US"/>
        </w:rPr>
      </w:pPr>
      <w:r w:rsidRPr="002869A7">
        <w:rPr>
          <w:rFonts w:eastAsia="Calibri"/>
          <w:lang w:eastAsia="en-US"/>
        </w:rPr>
        <w:t xml:space="preserve">муниципального образования </w:t>
      </w:r>
    </w:p>
    <w:p w:rsidR="000D3D58" w:rsidRPr="002869A7" w:rsidRDefault="000D3D58" w:rsidP="000D3D58">
      <w:pPr>
        <w:autoSpaceDE w:val="0"/>
        <w:autoSpaceDN w:val="0"/>
        <w:adjustRightInd w:val="0"/>
        <w:jc w:val="right"/>
        <w:rPr>
          <w:rFonts w:eastAsia="Calibri"/>
          <w:lang w:eastAsia="en-US"/>
        </w:rPr>
      </w:pPr>
      <w:r w:rsidRPr="002869A7">
        <w:rPr>
          <w:rFonts w:eastAsia="Calibri"/>
          <w:lang w:eastAsia="en-US"/>
        </w:rPr>
        <w:t>сельского поселения «Койдин»</w:t>
      </w:r>
    </w:p>
    <w:p w:rsidR="000D3D58" w:rsidRPr="002869A7" w:rsidRDefault="000D3D58" w:rsidP="000D3D58">
      <w:pPr>
        <w:autoSpaceDE w:val="0"/>
        <w:autoSpaceDN w:val="0"/>
        <w:adjustRightInd w:val="0"/>
        <w:jc w:val="right"/>
        <w:rPr>
          <w:rFonts w:eastAsia="Calibri"/>
          <w:lang w:eastAsia="en-US"/>
        </w:rPr>
      </w:pPr>
      <w:r w:rsidRPr="002869A7">
        <w:rPr>
          <w:rFonts w:eastAsia="Calibri"/>
          <w:lang w:eastAsia="en-US"/>
        </w:rPr>
        <w:t xml:space="preserve">от </w:t>
      </w:r>
      <w:r w:rsidR="00AC0712">
        <w:rPr>
          <w:rFonts w:eastAsia="Calibri"/>
          <w:lang w:eastAsia="en-US"/>
        </w:rPr>
        <w:t>13</w:t>
      </w:r>
      <w:r w:rsidRPr="002869A7">
        <w:rPr>
          <w:rFonts w:eastAsia="Calibri"/>
          <w:lang w:eastAsia="en-US"/>
        </w:rPr>
        <w:t>.0</w:t>
      </w:r>
      <w:r w:rsidR="00AC0712">
        <w:rPr>
          <w:rFonts w:eastAsia="Calibri"/>
          <w:lang w:eastAsia="en-US"/>
        </w:rPr>
        <w:t>9</w:t>
      </w:r>
      <w:r w:rsidR="00AC7B88" w:rsidRPr="002869A7">
        <w:rPr>
          <w:rFonts w:eastAsia="Calibri"/>
          <w:lang w:eastAsia="en-US"/>
        </w:rPr>
        <w:t>.2021</w:t>
      </w:r>
      <w:r w:rsidRPr="002869A7">
        <w:rPr>
          <w:rFonts w:eastAsia="Calibri"/>
          <w:lang w:eastAsia="en-US"/>
        </w:rPr>
        <w:t xml:space="preserve">г. № </w:t>
      </w:r>
      <w:r w:rsidR="00D75912" w:rsidRPr="002869A7">
        <w:rPr>
          <w:rFonts w:eastAsia="Calibri"/>
          <w:lang w:eastAsia="en-US"/>
        </w:rPr>
        <w:t>0</w:t>
      </w:r>
      <w:r w:rsidR="00AC0712">
        <w:rPr>
          <w:rFonts w:eastAsia="Calibri"/>
          <w:lang w:eastAsia="en-US"/>
        </w:rPr>
        <w:t>2</w:t>
      </w:r>
      <w:r w:rsidRPr="002869A7">
        <w:rPr>
          <w:rFonts w:eastAsia="Calibri"/>
          <w:lang w:eastAsia="en-US"/>
        </w:rPr>
        <w:t>/0</w:t>
      </w:r>
      <w:r w:rsidR="00AC0712">
        <w:rPr>
          <w:rFonts w:eastAsia="Calibri"/>
          <w:lang w:eastAsia="en-US"/>
        </w:rPr>
        <w:t>9</w:t>
      </w:r>
    </w:p>
    <w:p w:rsidR="000D3D58" w:rsidRPr="002869A7" w:rsidRDefault="000D3D58" w:rsidP="000D3D58">
      <w:pPr>
        <w:autoSpaceDE w:val="0"/>
        <w:autoSpaceDN w:val="0"/>
        <w:adjustRightInd w:val="0"/>
        <w:jc w:val="right"/>
        <w:rPr>
          <w:rFonts w:eastAsia="Calibri"/>
          <w:lang w:eastAsia="en-US"/>
        </w:rPr>
      </w:pPr>
    </w:p>
    <w:p w:rsidR="002869A7" w:rsidRDefault="002869A7" w:rsidP="002869A7">
      <w:pPr>
        <w:widowControl w:val="0"/>
        <w:autoSpaceDE w:val="0"/>
        <w:autoSpaceDN w:val="0"/>
        <w:adjustRightInd w:val="0"/>
        <w:ind w:firstLine="709"/>
        <w:jc w:val="center"/>
        <w:rPr>
          <w:b/>
          <w:bCs/>
        </w:rPr>
      </w:pPr>
    </w:p>
    <w:p w:rsidR="002869A7" w:rsidRDefault="002869A7" w:rsidP="002869A7">
      <w:pPr>
        <w:widowControl w:val="0"/>
        <w:autoSpaceDE w:val="0"/>
        <w:autoSpaceDN w:val="0"/>
        <w:adjustRightInd w:val="0"/>
        <w:ind w:firstLine="709"/>
        <w:jc w:val="center"/>
        <w:rPr>
          <w:b/>
          <w:bCs/>
        </w:rPr>
      </w:pPr>
    </w:p>
    <w:p w:rsidR="00AC0712" w:rsidRPr="0063147E" w:rsidRDefault="00AC0712" w:rsidP="00AC0712">
      <w:pPr>
        <w:widowControl w:val="0"/>
        <w:autoSpaceDE w:val="0"/>
        <w:autoSpaceDN w:val="0"/>
        <w:adjustRightInd w:val="0"/>
        <w:ind w:firstLine="709"/>
        <w:jc w:val="center"/>
        <w:rPr>
          <w:b/>
          <w:bCs/>
          <w:sz w:val="22"/>
          <w:szCs w:val="22"/>
        </w:rPr>
      </w:pPr>
      <w:r w:rsidRPr="0063147E">
        <w:rPr>
          <w:b/>
          <w:bCs/>
          <w:sz w:val="22"/>
          <w:szCs w:val="22"/>
        </w:rPr>
        <w:t>АДМИНИСТРАТИВНЫЙ РЕГЛАМЕНТ</w:t>
      </w:r>
    </w:p>
    <w:p w:rsidR="00AC0712" w:rsidRPr="0063147E" w:rsidRDefault="00AC0712" w:rsidP="00AC0712">
      <w:pPr>
        <w:autoSpaceDE w:val="0"/>
        <w:autoSpaceDN w:val="0"/>
        <w:adjustRightInd w:val="0"/>
        <w:ind w:firstLine="540"/>
        <w:jc w:val="center"/>
        <w:rPr>
          <w:b/>
          <w:bCs/>
          <w:sz w:val="22"/>
          <w:szCs w:val="22"/>
        </w:rPr>
      </w:pPr>
      <w:r w:rsidRPr="0063147E">
        <w:rPr>
          <w:b/>
          <w:bCs/>
          <w:sz w:val="22"/>
          <w:szCs w:val="22"/>
        </w:rPr>
        <w:t xml:space="preserve">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w:t>
      </w:r>
    </w:p>
    <w:p w:rsidR="00AC0712" w:rsidRPr="0063147E" w:rsidRDefault="00AC0712" w:rsidP="00AC0712">
      <w:pPr>
        <w:autoSpaceDE w:val="0"/>
        <w:autoSpaceDN w:val="0"/>
        <w:adjustRightInd w:val="0"/>
        <w:ind w:firstLine="540"/>
        <w:jc w:val="center"/>
        <w:rPr>
          <w:b/>
          <w:bCs/>
          <w:sz w:val="22"/>
          <w:szCs w:val="22"/>
        </w:rPr>
      </w:pPr>
      <w:r w:rsidRPr="0063147E">
        <w:rPr>
          <w:b/>
          <w:bCs/>
          <w:sz w:val="22"/>
          <w:szCs w:val="22"/>
        </w:rPr>
        <w:t>или реконструкции, садового дома жилым домом и жилого дома садовым домом</w:t>
      </w:r>
    </w:p>
    <w:p w:rsidR="00AC0712" w:rsidRPr="0063147E" w:rsidRDefault="00AC0712" w:rsidP="00AC0712">
      <w:pPr>
        <w:widowControl w:val="0"/>
        <w:autoSpaceDE w:val="0"/>
        <w:autoSpaceDN w:val="0"/>
        <w:adjustRightInd w:val="0"/>
        <w:ind w:firstLine="709"/>
        <w:jc w:val="center"/>
        <w:outlineLvl w:val="1"/>
        <w:rPr>
          <w:b/>
          <w:sz w:val="22"/>
          <w:szCs w:val="22"/>
        </w:rPr>
      </w:pPr>
    </w:p>
    <w:p w:rsidR="00AC0712" w:rsidRPr="0063147E" w:rsidRDefault="00AC0712" w:rsidP="00AC0712">
      <w:pPr>
        <w:widowControl w:val="0"/>
        <w:autoSpaceDE w:val="0"/>
        <w:autoSpaceDN w:val="0"/>
        <w:adjustRightInd w:val="0"/>
        <w:ind w:firstLine="709"/>
        <w:jc w:val="center"/>
        <w:outlineLvl w:val="1"/>
        <w:rPr>
          <w:b/>
          <w:sz w:val="22"/>
          <w:szCs w:val="22"/>
        </w:rPr>
      </w:pPr>
      <w:r w:rsidRPr="0063147E">
        <w:rPr>
          <w:b/>
          <w:sz w:val="22"/>
          <w:szCs w:val="22"/>
          <w:lang w:val="en-US"/>
        </w:rPr>
        <w:t>I</w:t>
      </w:r>
      <w:r w:rsidRPr="0063147E">
        <w:rPr>
          <w:b/>
          <w:sz w:val="22"/>
          <w:szCs w:val="22"/>
        </w:rPr>
        <w:t>. Общие положения</w:t>
      </w:r>
    </w:p>
    <w:p w:rsidR="00AC0712" w:rsidRPr="0063147E" w:rsidRDefault="00AC0712" w:rsidP="00AC0712">
      <w:pPr>
        <w:widowControl w:val="0"/>
        <w:autoSpaceDE w:val="0"/>
        <w:autoSpaceDN w:val="0"/>
        <w:adjustRightInd w:val="0"/>
        <w:ind w:firstLine="709"/>
        <w:jc w:val="center"/>
        <w:outlineLvl w:val="1"/>
        <w:rPr>
          <w:b/>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Предмет регулирования административного регламента</w:t>
      </w:r>
    </w:p>
    <w:p w:rsidR="00AC0712" w:rsidRPr="0063147E" w:rsidRDefault="00AC0712" w:rsidP="00AC0712">
      <w:pPr>
        <w:widowControl w:val="0"/>
        <w:autoSpaceDE w:val="0"/>
        <w:autoSpaceDN w:val="0"/>
        <w:adjustRightInd w:val="0"/>
        <w:ind w:firstLine="709"/>
        <w:jc w:val="center"/>
        <w:outlineLvl w:val="2"/>
        <w:rPr>
          <w:b/>
          <w:sz w:val="22"/>
          <w:szCs w:val="22"/>
        </w:rPr>
      </w:pPr>
    </w:p>
    <w:p w:rsidR="00AC0712" w:rsidRPr="0063147E" w:rsidRDefault="00AC0712" w:rsidP="00AC0712">
      <w:pPr>
        <w:widowControl w:val="0"/>
        <w:autoSpaceDE w:val="0"/>
        <w:autoSpaceDN w:val="0"/>
        <w:adjustRightInd w:val="0"/>
        <w:ind w:firstLine="709"/>
        <w:jc w:val="both"/>
        <w:rPr>
          <w:bCs/>
          <w:sz w:val="22"/>
          <w:szCs w:val="22"/>
        </w:rPr>
      </w:pPr>
      <w:r w:rsidRPr="0063147E">
        <w:rPr>
          <w:sz w:val="22"/>
          <w:szCs w:val="22"/>
        </w:rPr>
        <w:t xml:space="preserve">1.1. Административный регламент предоставления муниципальной услуги </w:t>
      </w:r>
      <w:r w:rsidR="00FC4CA4">
        <w:rPr>
          <w:sz w:val="22"/>
          <w:szCs w:val="22"/>
        </w:rPr>
        <w:t>«</w:t>
      </w:r>
      <w:r w:rsidRPr="0063147E">
        <w:rPr>
          <w:sz w:val="22"/>
          <w:szCs w:val="22"/>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 xml:space="preserve">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sidR="00FC4CA4">
        <w:rPr>
          <w:sz w:val="22"/>
          <w:szCs w:val="22"/>
        </w:rPr>
        <w:t>Койдин</w:t>
      </w:r>
      <w:r w:rsidRPr="0063147E">
        <w:rPr>
          <w:sz w:val="22"/>
          <w:szCs w:val="22"/>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 xml:space="preserve"> (далее – муниципальная услуга).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Круг заявителей</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autoSpaceDE w:val="0"/>
        <w:autoSpaceDN w:val="0"/>
        <w:adjustRightInd w:val="0"/>
        <w:ind w:firstLine="540"/>
        <w:jc w:val="both"/>
        <w:rPr>
          <w:sz w:val="22"/>
          <w:szCs w:val="22"/>
        </w:rPr>
      </w:pPr>
      <w:r w:rsidRPr="0063147E">
        <w:rPr>
          <w:sz w:val="22"/>
          <w:szCs w:val="22"/>
        </w:rPr>
        <w:t xml:space="preserve">1.2. 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w:t>
      </w:r>
      <w:r w:rsidRPr="0063147E">
        <w:rPr>
          <w:sz w:val="22"/>
          <w:szCs w:val="22"/>
          <w:shd w:val="clear" w:color="auto" w:fill="FFFFFF"/>
        </w:rPr>
        <w:t>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w:t>
      </w:r>
      <w:r w:rsidRPr="0063147E">
        <w:rPr>
          <w:rStyle w:val="apple-converted-space"/>
          <w:sz w:val="22"/>
          <w:szCs w:val="22"/>
          <w:shd w:val="clear" w:color="auto" w:fill="FFFFFF"/>
        </w:rPr>
        <w:t> </w:t>
      </w:r>
      <w:hyperlink r:id="rId9" w:anchor="dst100011" w:history="1">
        <w:r w:rsidRPr="00FC4CA4">
          <w:rPr>
            <w:rStyle w:val="a3"/>
            <w:color w:val="auto"/>
            <w:sz w:val="22"/>
            <w:szCs w:val="22"/>
            <w:u w:val="none"/>
            <w:shd w:val="clear" w:color="auto" w:fill="FFFFFF"/>
          </w:rPr>
          <w:t>постановлением</w:t>
        </w:r>
      </w:hyperlink>
      <w:r w:rsidRPr="0063147E">
        <w:rPr>
          <w:rStyle w:val="apple-converted-space"/>
          <w:sz w:val="22"/>
          <w:szCs w:val="22"/>
          <w:shd w:val="clear" w:color="auto" w:fill="FFFFFF"/>
        </w:rPr>
        <w:t> </w:t>
      </w:r>
      <w:r w:rsidRPr="0063147E">
        <w:rPr>
          <w:sz w:val="22"/>
          <w:szCs w:val="22"/>
          <w:shd w:val="clear" w:color="auto" w:fill="FFFFFF"/>
        </w:rPr>
        <w:t xml:space="preserve">Правительства Российской Федерации от 21 августа </w:t>
      </w:r>
      <w:smartTag w:uri="urn:schemas-microsoft-com:office:smarttags" w:element="metricconverter">
        <w:smartTagPr>
          <w:attr w:name="ProductID" w:val="2019 г"/>
        </w:smartTagPr>
        <w:r w:rsidRPr="0063147E">
          <w:rPr>
            <w:sz w:val="22"/>
            <w:szCs w:val="22"/>
            <w:shd w:val="clear" w:color="auto" w:fill="FFFFFF"/>
          </w:rPr>
          <w:t>2019 г</w:t>
        </w:r>
      </w:smartTag>
      <w:r w:rsidRPr="0063147E">
        <w:rPr>
          <w:sz w:val="22"/>
          <w:szCs w:val="22"/>
          <w:shd w:val="clear" w:color="auto" w:fill="FFFFFF"/>
        </w:rPr>
        <w:t xml:space="preserve">.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w:t>
      </w:r>
      <w:r w:rsidRPr="0063147E">
        <w:rPr>
          <w:sz w:val="22"/>
          <w:szCs w:val="22"/>
          <w:shd w:val="clear" w:color="auto" w:fill="FFFFFF"/>
        </w:rPr>
        <w:lastRenderedPageBreak/>
        <w:t>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C0712" w:rsidRPr="0063147E" w:rsidRDefault="00AC0712" w:rsidP="00AC0712">
      <w:pPr>
        <w:autoSpaceDE w:val="0"/>
        <w:autoSpaceDN w:val="0"/>
        <w:adjustRightInd w:val="0"/>
        <w:ind w:firstLine="540"/>
        <w:jc w:val="both"/>
        <w:rPr>
          <w:sz w:val="22"/>
          <w:szCs w:val="22"/>
        </w:rPr>
      </w:pPr>
      <w:r w:rsidRPr="0063147E">
        <w:rPr>
          <w:sz w:val="22"/>
          <w:szCs w:val="22"/>
        </w:rPr>
        <w:t>1.3.</w:t>
      </w:r>
      <w:r w:rsidRPr="0063147E">
        <w:rPr>
          <w:sz w:val="22"/>
          <w:szCs w:val="22"/>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Требования к порядку информирования о предоставлении</w:t>
      </w:r>
    </w:p>
    <w:p w:rsidR="00AC0712" w:rsidRPr="0063147E" w:rsidRDefault="00AC0712" w:rsidP="00AC0712">
      <w:pPr>
        <w:widowControl w:val="0"/>
        <w:autoSpaceDE w:val="0"/>
        <w:autoSpaceDN w:val="0"/>
        <w:adjustRightInd w:val="0"/>
        <w:ind w:firstLine="709"/>
        <w:jc w:val="center"/>
        <w:rPr>
          <w:sz w:val="22"/>
          <w:szCs w:val="22"/>
        </w:rPr>
      </w:pPr>
      <w:r w:rsidRPr="0063147E">
        <w:rPr>
          <w:b/>
          <w:sz w:val="22"/>
          <w:szCs w:val="22"/>
        </w:rPr>
        <w:t>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autoSpaceDE w:val="0"/>
        <w:autoSpaceDN w:val="0"/>
        <w:adjustRightInd w:val="0"/>
        <w:ind w:firstLine="709"/>
        <w:jc w:val="both"/>
        <w:rPr>
          <w:sz w:val="22"/>
          <w:szCs w:val="22"/>
        </w:rPr>
      </w:pPr>
      <w:bookmarkStart w:id="0" w:name="Par96"/>
      <w:bookmarkEnd w:id="0"/>
      <w:r w:rsidRPr="0063147E">
        <w:rPr>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AC0712" w:rsidRPr="0063147E" w:rsidRDefault="00AC0712" w:rsidP="00AC0712">
      <w:pPr>
        <w:autoSpaceDE w:val="0"/>
        <w:autoSpaceDN w:val="0"/>
        <w:adjustRightInd w:val="0"/>
        <w:ind w:firstLine="709"/>
        <w:jc w:val="both"/>
        <w:rPr>
          <w:sz w:val="22"/>
          <w:szCs w:val="22"/>
        </w:rPr>
      </w:pPr>
      <w:r w:rsidRPr="0063147E">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 в Органе, МФЦ по месту своего проживания (регистрации); </w:t>
      </w:r>
    </w:p>
    <w:p w:rsidR="00AC0712" w:rsidRPr="0063147E" w:rsidRDefault="00AC0712" w:rsidP="00AC0712">
      <w:pPr>
        <w:autoSpaceDE w:val="0"/>
        <w:autoSpaceDN w:val="0"/>
        <w:adjustRightInd w:val="0"/>
        <w:ind w:firstLine="709"/>
        <w:jc w:val="both"/>
        <w:rPr>
          <w:sz w:val="22"/>
          <w:szCs w:val="22"/>
        </w:rPr>
      </w:pPr>
      <w:r w:rsidRPr="0063147E">
        <w:rPr>
          <w:sz w:val="22"/>
          <w:szCs w:val="22"/>
        </w:rPr>
        <w:t>- по справочным телефонам;</w:t>
      </w:r>
    </w:p>
    <w:p w:rsidR="00AC0712" w:rsidRPr="00575D05" w:rsidRDefault="00AC0712" w:rsidP="00AC0712">
      <w:pPr>
        <w:autoSpaceDE w:val="0"/>
        <w:autoSpaceDN w:val="0"/>
        <w:adjustRightInd w:val="0"/>
        <w:ind w:firstLine="709"/>
        <w:jc w:val="both"/>
      </w:pPr>
      <w:r w:rsidRPr="0063147E">
        <w:rPr>
          <w:sz w:val="22"/>
          <w:szCs w:val="22"/>
        </w:rPr>
        <w:t>- в сети Интернет (на официальном сайте Органа);</w:t>
      </w:r>
      <w:r w:rsidR="00575D05" w:rsidRPr="00575D05">
        <w:t xml:space="preserve"> </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C0712" w:rsidRPr="00C15963" w:rsidRDefault="00AC0712" w:rsidP="00AC0712">
      <w:pPr>
        <w:autoSpaceDE w:val="0"/>
        <w:autoSpaceDN w:val="0"/>
        <w:adjustRightInd w:val="0"/>
        <w:ind w:firstLine="709"/>
        <w:jc w:val="both"/>
        <w:rPr>
          <w:sz w:val="22"/>
          <w:szCs w:val="22"/>
        </w:rPr>
      </w:pPr>
      <w:r w:rsidRPr="0063147E">
        <w:rPr>
          <w:sz w:val="22"/>
          <w:szCs w:val="22"/>
        </w:rPr>
        <w:t>- направив письменное обращение через организацию почтовой с</w:t>
      </w:r>
      <w:r w:rsidR="00575D05">
        <w:rPr>
          <w:sz w:val="22"/>
          <w:szCs w:val="22"/>
        </w:rPr>
        <w:t xml:space="preserve">вязи, либо по электронной почте </w:t>
      </w:r>
      <w:r w:rsidR="00575D05" w:rsidRPr="00C15963">
        <w:rPr>
          <w:sz w:val="22"/>
          <w:szCs w:val="22"/>
          <w:lang w:val="en-US"/>
        </w:rPr>
        <w:t>akoidin</w:t>
      </w:r>
      <w:r w:rsidR="00575D05" w:rsidRPr="00C15963">
        <w:rPr>
          <w:sz w:val="22"/>
          <w:szCs w:val="22"/>
        </w:rPr>
        <w:t>@</w:t>
      </w:r>
      <w:r w:rsidR="00575D05" w:rsidRPr="00C15963">
        <w:rPr>
          <w:sz w:val="22"/>
          <w:szCs w:val="22"/>
          <w:lang w:val="en-US"/>
        </w:rPr>
        <w:t>yandex</w:t>
      </w:r>
      <w:r w:rsidR="00575D05" w:rsidRPr="00C15963">
        <w:rPr>
          <w:sz w:val="22"/>
          <w:szCs w:val="22"/>
        </w:rPr>
        <w:t>.</w:t>
      </w:r>
      <w:r w:rsidR="00575D05" w:rsidRPr="00C15963">
        <w:rPr>
          <w:sz w:val="22"/>
          <w:szCs w:val="22"/>
          <w:lang w:val="en-US"/>
        </w:rPr>
        <w:t>ru</w:t>
      </w:r>
      <w:r w:rsidR="00575D05" w:rsidRPr="00C15963">
        <w:rPr>
          <w:sz w:val="22"/>
          <w:szCs w:val="22"/>
        </w:rPr>
        <w:t>;</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C0712" w:rsidRPr="0063147E" w:rsidRDefault="00AC0712" w:rsidP="00AC0712">
      <w:pPr>
        <w:autoSpaceDE w:val="0"/>
        <w:autoSpaceDN w:val="0"/>
        <w:adjustRightInd w:val="0"/>
        <w:ind w:firstLine="709"/>
        <w:jc w:val="both"/>
        <w:rPr>
          <w:sz w:val="22"/>
          <w:szCs w:val="22"/>
        </w:rPr>
      </w:pPr>
      <w:r w:rsidRPr="0063147E">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0712" w:rsidRPr="0063147E" w:rsidRDefault="00AC0712" w:rsidP="00AC0712">
      <w:pPr>
        <w:autoSpaceDE w:val="0"/>
        <w:autoSpaceDN w:val="0"/>
        <w:adjustRightInd w:val="0"/>
        <w:ind w:firstLine="709"/>
        <w:jc w:val="both"/>
        <w:rPr>
          <w:sz w:val="22"/>
          <w:szCs w:val="22"/>
        </w:rPr>
      </w:pPr>
      <w:r w:rsidRPr="0063147E">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w:t>
      </w:r>
      <w:r w:rsidRPr="0063147E">
        <w:rPr>
          <w:sz w:val="22"/>
          <w:szCs w:val="22"/>
        </w:rPr>
        <w:lastRenderedPageBreak/>
        <w:t>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C0712" w:rsidRPr="0063147E" w:rsidRDefault="00AC0712" w:rsidP="00AC0712">
      <w:pPr>
        <w:autoSpaceDE w:val="0"/>
        <w:autoSpaceDN w:val="0"/>
        <w:adjustRightInd w:val="0"/>
        <w:ind w:firstLine="709"/>
        <w:jc w:val="both"/>
        <w:rPr>
          <w:sz w:val="22"/>
          <w:szCs w:val="22"/>
        </w:rPr>
      </w:pPr>
      <w:r w:rsidRPr="0063147E">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 настоящий Административный регламент;</w:t>
      </w:r>
    </w:p>
    <w:p w:rsidR="00AC0712" w:rsidRPr="0063147E" w:rsidRDefault="00AC0712" w:rsidP="00AC0712">
      <w:pPr>
        <w:autoSpaceDE w:val="0"/>
        <w:autoSpaceDN w:val="0"/>
        <w:adjustRightInd w:val="0"/>
        <w:ind w:firstLine="709"/>
        <w:jc w:val="both"/>
        <w:rPr>
          <w:sz w:val="22"/>
          <w:szCs w:val="22"/>
        </w:rPr>
      </w:pPr>
      <w:r w:rsidRPr="0063147E">
        <w:rPr>
          <w:sz w:val="22"/>
          <w:szCs w:val="22"/>
        </w:rPr>
        <w:t>- справочная информация:</w:t>
      </w:r>
    </w:p>
    <w:p w:rsidR="00AC0712" w:rsidRPr="0063147E" w:rsidRDefault="00AC0712" w:rsidP="00AC0712">
      <w:pPr>
        <w:autoSpaceDE w:val="0"/>
        <w:autoSpaceDN w:val="0"/>
        <w:adjustRightInd w:val="0"/>
        <w:ind w:firstLine="709"/>
        <w:jc w:val="both"/>
        <w:rPr>
          <w:sz w:val="22"/>
          <w:szCs w:val="22"/>
        </w:rPr>
      </w:pPr>
      <w:r w:rsidRPr="0063147E">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C0712" w:rsidRPr="0063147E" w:rsidRDefault="00AC0712" w:rsidP="00AC0712">
      <w:pPr>
        <w:autoSpaceDE w:val="0"/>
        <w:autoSpaceDN w:val="0"/>
        <w:adjustRightInd w:val="0"/>
        <w:ind w:firstLine="709"/>
        <w:jc w:val="both"/>
        <w:rPr>
          <w:sz w:val="22"/>
          <w:szCs w:val="22"/>
        </w:rPr>
      </w:pPr>
      <w:r w:rsidRPr="0063147E">
        <w:rPr>
          <w:sz w:val="22"/>
          <w:szCs w:val="22"/>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575D05" w:rsidRPr="009B2F79" w:rsidRDefault="00AC0712" w:rsidP="00575D05">
      <w:pPr>
        <w:autoSpaceDE w:val="0"/>
        <w:autoSpaceDN w:val="0"/>
        <w:adjustRightInd w:val="0"/>
        <w:ind w:firstLine="709"/>
        <w:jc w:val="both"/>
      </w:pPr>
      <w:r w:rsidRPr="0063147E">
        <w:rPr>
          <w:sz w:val="22"/>
          <w:szCs w:val="22"/>
        </w:rPr>
        <w:t>адрес официаль</w:t>
      </w:r>
      <w:r w:rsidR="00575D05">
        <w:rPr>
          <w:sz w:val="22"/>
          <w:szCs w:val="22"/>
        </w:rPr>
        <w:t>ного сайта Органа</w:t>
      </w:r>
      <w:r w:rsidR="00575D05" w:rsidRPr="00C15963">
        <w:rPr>
          <w:sz w:val="22"/>
          <w:szCs w:val="22"/>
        </w:rPr>
        <w:t xml:space="preserve">– </w:t>
      </w:r>
      <w:r w:rsidR="007E7563" w:rsidRPr="00C15963">
        <w:rPr>
          <w:sz w:val="22"/>
          <w:szCs w:val="22"/>
          <w:lang w:val="en-US"/>
        </w:rPr>
        <w:t>www</w:t>
      </w:r>
      <w:r w:rsidR="007E7563" w:rsidRPr="00C15963">
        <w:rPr>
          <w:sz w:val="22"/>
          <w:szCs w:val="22"/>
        </w:rPr>
        <w:t>.</w:t>
      </w:r>
      <w:r w:rsidR="007E7563" w:rsidRPr="00C15963">
        <w:rPr>
          <w:sz w:val="22"/>
          <w:szCs w:val="22"/>
          <w:lang w:val="en-US"/>
        </w:rPr>
        <w:t>akoidin</w:t>
      </w:r>
      <w:r w:rsidR="007E7563" w:rsidRPr="00C15963">
        <w:rPr>
          <w:sz w:val="22"/>
          <w:szCs w:val="22"/>
        </w:rPr>
        <w:t>.</w:t>
      </w:r>
      <w:r w:rsidR="007E7563" w:rsidRPr="00C15963">
        <w:rPr>
          <w:sz w:val="22"/>
          <w:szCs w:val="22"/>
          <w:lang w:val="en-US"/>
        </w:rPr>
        <w:t>ru</w:t>
      </w:r>
      <w:r w:rsidR="007E7563" w:rsidRPr="009B2F79">
        <w:t>;</w:t>
      </w:r>
    </w:p>
    <w:p w:rsidR="00AC0712" w:rsidRPr="0063147E" w:rsidRDefault="00AC0712" w:rsidP="00AC0712">
      <w:pPr>
        <w:autoSpaceDE w:val="0"/>
        <w:autoSpaceDN w:val="0"/>
        <w:adjustRightInd w:val="0"/>
        <w:ind w:firstLine="709"/>
        <w:jc w:val="both"/>
        <w:rPr>
          <w:sz w:val="22"/>
          <w:szCs w:val="22"/>
        </w:rPr>
      </w:pPr>
      <w:r w:rsidRPr="0063147E">
        <w:rPr>
          <w:sz w:val="22"/>
          <w:szCs w:val="22"/>
        </w:rPr>
        <w:t>адрес сайта МФЦ (mfc.rkomi.ru);</w:t>
      </w:r>
    </w:p>
    <w:p w:rsidR="00AC0712" w:rsidRPr="0063147E" w:rsidRDefault="00AC0712" w:rsidP="00AC0712">
      <w:pPr>
        <w:autoSpaceDE w:val="0"/>
        <w:autoSpaceDN w:val="0"/>
        <w:adjustRightInd w:val="0"/>
        <w:ind w:firstLine="709"/>
        <w:jc w:val="both"/>
        <w:rPr>
          <w:sz w:val="22"/>
          <w:szCs w:val="22"/>
        </w:rPr>
      </w:pPr>
      <w:r w:rsidRPr="0063147E">
        <w:rPr>
          <w:sz w:val="22"/>
          <w:szCs w:val="22"/>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C0712" w:rsidRPr="0063147E" w:rsidRDefault="00AC0712" w:rsidP="00AC0712">
      <w:pPr>
        <w:shd w:val="clear" w:color="auto" w:fill="FFFFFF"/>
        <w:ind w:right="5" w:firstLine="850"/>
        <w:jc w:val="both"/>
        <w:rPr>
          <w:sz w:val="22"/>
          <w:szCs w:val="22"/>
        </w:rPr>
      </w:pPr>
      <w:r w:rsidRPr="0063147E">
        <w:rPr>
          <w:sz w:val="22"/>
          <w:szCs w:val="22"/>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C0712" w:rsidRPr="0063147E" w:rsidRDefault="00AC0712" w:rsidP="00AC0712">
      <w:pPr>
        <w:shd w:val="clear" w:color="auto" w:fill="FFFFFF"/>
        <w:tabs>
          <w:tab w:val="left" w:pos="1277"/>
        </w:tabs>
        <w:ind w:firstLine="850"/>
        <w:jc w:val="both"/>
        <w:rPr>
          <w:sz w:val="22"/>
          <w:szCs w:val="22"/>
        </w:rPr>
      </w:pPr>
      <w:r w:rsidRPr="0063147E">
        <w:rPr>
          <w:spacing w:val="-5"/>
          <w:sz w:val="22"/>
          <w:szCs w:val="22"/>
        </w:rPr>
        <w:t>а)</w:t>
      </w:r>
      <w:r w:rsidRPr="0063147E">
        <w:rPr>
          <w:sz w:val="22"/>
          <w:szCs w:val="22"/>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0712" w:rsidRPr="0063147E" w:rsidRDefault="00AC0712" w:rsidP="00AC0712">
      <w:pPr>
        <w:shd w:val="clear" w:color="auto" w:fill="FFFFFF"/>
        <w:tabs>
          <w:tab w:val="left" w:pos="1133"/>
        </w:tabs>
        <w:ind w:left="850"/>
        <w:jc w:val="both"/>
        <w:rPr>
          <w:spacing w:val="-5"/>
          <w:sz w:val="22"/>
          <w:szCs w:val="22"/>
        </w:rPr>
      </w:pPr>
      <w:r w:rsidRPr="0063147E">
        <w:rPr>
          <w:sz w:val="22"/>
          <w:szCs w:val="22"/>
        </w:rPr>
        <w:t>б) круг заявителей;</w:t>
      </w:r>
    </w:p>
    <w:p w:rsidR="00AC0712" w:rsidRPr="0063147E" w:rsidRDefault="00AC0712" w:rsidP="00AC0712">
      <w:pPr>
        <w:shd w:val="clear" w:color="auto" w:fill="FFFFFF"/>
        <w:tabs>
          <w:tab w:val="left" w:pos="1133"/>
        </w:tabs>
        <w:ind w:left="850"/>
        <w:jc w:val="both"/>
        <w:rPr>
          <w:spacing w:val="-5"/>
          <w:sz w:val="22"/>
          <w:szCs w:val="22"/>
        </w:rPr>
      </w:pPr>
      <w:r w:rsidRPr="0063147E">
        <w:rPr>
          <w:spacing w:val="-5"/>
          <w:sz w:val="22"/>
          <w:szCs w:val="22"/>
        </w:rPr>
        <w:t xml:space="preserve">в) </w:t>
      </w:r>
      <w:r w:rsidRPr="0063147E">
        <w:rPr>
          <w:sz w:val="22"/>
          <w:szCs w:val="22"/>
        </w:rPr>
        <w:t>срок предоставления муниципальной услуги;</w:t>
      </w:r>
    </w:p>
    <w:p w:rsidR="00AC0712" w:rsidRPr="0063147E" w:rsidRDefault="00AC0712" w:rsidP="00AC0712">
      <w:pPr>
        <w:shd w:val="clear" w:color="auto" w:fill="FFFFFF"/>
        <w:tabs>
          <w:tab w:val="left" w:pos="1219"/>
        </w:tabs>
        <w:ind w:right="5" w:firstLine="850"/>
        <w:jc w:val="both"/>
        <w:rPr>
          <w:sz w:val="22"/>
          <w:szCs w:val="22"/>
        </w:rPr>
      </w:pPr>
      <w:r w:rsidRPr="0063147E">
        <w:rPr>
          <w:spacing w:val="-5"/>
          <w:sz w:val="22"/>
          <w:szCs w:val="22"/>
        </w:rPr>
        <w:t>г)</w:t>
      </w:r>
      <w:r w:rsidRPr="0063147E">
        <w:rPr>
          <w:sz w:val="22"/>
          <w:szCs w:val="22"/>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0712" w:rsidRPr="0063147E" w:rsidRDefault="00AC0712" w:rsidP="00AC0712">
      <w:pPr>
        <w:shd w:val="clear" w:color="auto" w:fill="FFFFFF"/>
        <w:tabs>
          <w:tab w:val="left" w:pos="1440"/>
          <w:tab w:val="left" w:pos="8453"/>
        </w:tabs>
        <w:ind w:right="5" w:firstLine="850"/>
        <w:jc w:val="both"/>
        <w:rPr>
          <w:sz w:val="22"/>
          <w:szCs w:val="22"/>
        </w:rPr>
      </w:pPr>
      <w:r w:rsidRPr="0063147E">
        <w:rPr>
          <w:spacing w:val="-5"/>
          <w:sz w:val="22"/>
          <w:szCs w:val="22"/>
        </w:rPr>
        <w:t>д)</w:t>
      </w:r>
      <w:r w:rsidRPr="0063147E">
        <w:rPr>
          <w:sz w:val="22"/>
          <w:szCs w:val="22"/>
        </w:rPr>
        <w:t> </w:t>
      </w:r>
      <w:r w:rsidRPr="0063147E">
        <w:rPr>
          <w:spacing w:val="-1"/>
          <w:sz w:val="22"/>
          <w:szCs w:val="22"/>
        </w:rPr>
        <w:t xml:space="preserve">размер государственной пошлины, взимаемой за </w:t>
      </w:r>
      <w:r w:rsidRPr="0063147E">
        <w:rPr>
          <w:spacing w:val="-2"/>
          <w:sz w:val="22"/>
          <w:szCs w:val="22"/>
        </w:rPr>
        <w:t xml:space="preserve">предоставление </w:t>
      </w:r>
      <w:r w:rsidRPr="0063147E">
        <w:rPr>
          <w:sz w:val="22"/>
          <w:szCs w:val="22"/>
        </w:rPr>
        <w:t>муниципальной услуги;</w:t>
      </w:r>
    </w:p>
    <w:p w:rsidR="00AC0712" w:rsidRPr="0063147E" w:rsidRDefault="00AC0712" w:rsidP="00AC0712">
      <w:pPr>
        <w:shd w:val="clear" w:color="auto" w:fill="FFFFFF"/>
        <w:tabs>
          <w:tab w:val="left" w:pos="993"/>
        </w:tabs>
        <w:ind w:right="5" w:firstLine="851"/>
        <w:jc w:val="both"/>
        <w:rPr>
          <w:spacing w:val="-5"/>
          <w:sz w:val="22"/>
          <w:szCs w:val="22"/>
        </w:rPr>
      </w:pPr>
      <w:r w:rsidRPr="0063147E">
        <w:rPr>
          <w:sz w:val="22"/>
          <w:szCs w:val="22"/>
        </w:rPr>
        <w:t>е) исчерпывающий перечень оснований для приостановления или отказа в предоставлении муниципальной услуги;</w:t>
      </w:r>
    </w:p>
    <w:p w:rsidR="00AC0712" w:rsidRPr="0063147E" w:rsidRDefault="00AC0712" w:rsidP="00AC0712">
      <w:pPr>
        <w:pStyle w:val="a6"/>
        <w:shd w:val="clear" w:color="auto" w:fill="FFFFFF"/>
        <w:tabs>
          <w:tab w:val="left" w:pos="1262"/>
        </w:tabs>
        <w:spacing w:after="0" w:line="240" w:lineRule="auto"/>
        <w:ind w:left="0" w:firstLine="851"/>
        <w:jc w:val="both"/>
        <w:rPr>
          <w:rFonts w:ascii="Times New Roman" w:hAnsi="Times New Roman" w:cs="Times New Roman"/>
          <w:spacing w:val="-5"/>
        </w:rPr>
      </w:pPr>
      <w:r w:rsidRPr="0063147E">
        <w:rPr>
          <w:rFonts w:ascii="Times New Roman" w:hAnsi="Times New Roman" w:cs="Times New Roman"/>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C0712" w:rsidRPr="0063147E" w:rsidRDefault="00AC0712" w:rsidP="00AC0712">
      <w:pPr>
        <w:shd w:val="clear" w:color="auto" w:fill="FFFFFF"/>
        <w:spacing w:before="38"/>
        <w:ind w:firstLine="850"/>
        <w:jc w:val="both"/>
        <w:rPr>
          <w:sz w:val="22"/>
          <w:szCs w:val="22"/>
        </w:rPr>
      </w:pPr>
      <w:r w:rsidRPr="0063147E">
        <w:rPr>
          <w:spacing w:val="-1"/>
          <w:sz w:val="22"/>
          <w:szCs w:val="22"/>
        </w:rPr>
        <w:t xml:space="preserve">з) формы заявлений (уведомлений, сообщений), используемые при предоставлении </w:t>
      </w:r>
      <w:r w:rsidRPr="0063147E">
        <w:rPr>
          <w:sz w:val="22"/>
          <w:szCs w:val="22"/>
        </w:rPr>
        <w:t>муниципальной услуги.</w:t>
      </w:r>
    </w:p>
    <w:p w:rsidR="00AC0712" w:rsidRPr="0063147E" w:rsidRDefault="00AC0712" w:rsidP="00AC0712">
      <w:pPr>
        <w:shd w:val="clear" w:color="auto" w:fill="FFFFFF"/>
        <w:ind w:firstLine="850"/>
        <w:jc w:val="both"/>
        <w:rPr>
          <w:sz w:val="22"/>
          <w:szCs w:val="22"/>
        </w:rPr>
      </w:pPr>
      <w:r w:rsidRPr="0063147E">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0712" w:rsidRPr="0063147E" w:rsidRDefault="00AC0712" w:rsidP="00AC0712">
      <w:pPr>
        <w:shd w:val="clear" w:color="auto" w:fill="FFFFFF"/>
        <w:ind w:firstLine="850"/>
        <w:jc w:val="both"/>
        <w:rPr>
          <w:sz w:val="22"/>
          <w:szCs w:val="22"/>
        </w:rPr>
      </w:pPr>
      <w:r w:rsidRPr="0063147E">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3147E">
        <w:rPr>
          <w:spacing w:val="-1"/>
          <w:sz w:val="22"/>
          <w:szCs w:val="22"/>
        </w:rPr>
        <w:t xml:space="preserve">программного обеспечения, установка которого на технические средства заявителя требует </w:t>
      </w:r>
      <w:r w:rsidRPr="0063147E">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712" w:rsidRPr="0063147E" w:rsidRDefault="00AC0712" w:rsidP="00AC0712">
      <w:pPr>
        <w:widowControl w:val="0"/>
        <w:shd w:val="clear" w:color="auto" w:fill="FFFFFF"/>
        <w:autoSpaceDE w:val="0"/>
        <w:autoSpaceDN w:val="0"/>
        <w:adjustRightInd w:val="0"/>
        <w:ind w:firstLine="709"/>
        <w:jc w:val="center"/>
        <w:outlineLvl w:val="1"/>
        <w:rPr>
          <w:b/>
          <w:sz w:val="22"/>
          <w:szCs w:val="22"/>
        </w:rPr>
      </w:pPr>
    </w:p>
    <w:p w:rsidR="00AC0712" w:rsidRPr="0063147E" w:rsidRDefault="00AC0712" w:rsidP="00AC0712">
      <w:pPr>
        <w:widowControl w:val="0"/>
        <w:shd w:val="clear" w:color="auto" w:fill="FFFFFF"/>
        <w:autoSpaceDE w:val="0"/>
        <w:autoSpaceDN w:val="0"/>
        <w:adjustRightInd w:val="0"/>
        <w:ind w:firstLine="709"/>
        <w:jc w:val="center"/>
        <w:outlineLvl w:val="1"/>
        <w:rPr>
          <w:b/>
          <w:sz w:val="22"/>
          <w:szCs w:val="22"/>
        </w:rPr>
      </w:pPr>
      <w:r w:rsidRPr="0063147E">
        <w:rPr>
          <w:b/>
          <w:sz w:val="22"/>
          <w:szCs w:val="22"/>
          <w:lang w:val="en-US"/>
        </w:rPr>
        <w:t>II</w:t>
      </w:r>
      <w:r w:rsidRPr="0063147E">
        <w:rPr>
          <w:b/>
          <w:sz w:val="22"/>
          <w:szCs w:val="22"/>
        </w:rPr>
        <w:t>. Стандарт предоставления муниципальной услуги</w:t>
      </w:r>
    </w:p>
    <w:p w:rsidR="00AC0712" w:rsidRPr="0063147E" w:rsidRDefault="00AC0712" w:rsidP="00AC0712">
      <w:pPr>
        <w:widowControl w:val="0"/>
        <w:shd w:val="clear" w:color="auto" w:fill="FFFFFF"/>
        <w:autoSpaceDE w:val="0"/>
        <w:autoSpaceDN w:val="0"/>
        <w:adjustRightInd w:val="0"/>
        <w:ind w:firstLine="709"/>
        <w:jc w:val="center"/>
        <w:outlineLvl w:val="2"/>
        <w:rPr>
          <w:b/>
          <w:sz w:val="22"/>
          <w:szCs w:val="22"/>
        </w:rPr>
      </w:pPr>
      <w:r w:rsidRPr="0063147E">
        <w:rPr>
          <w:b/>
          <w:sz w:val="22"/>
          <w:szCs w:val="22"/>
        </w:rPr>
        <w:t>Наименование муниципальной услуги</w:t>
      </w:r>
    </w:p>
    <w:p w:rsidR="00AC0712" w:rsidRPr="0063147E" w:rsidRDefault="00AC0712" w:rsidP="00AC0712">
      <w:pPr>
        <w:widowControl w:val="0"/>
        <w:shd w:val="clear" w:color="auto" w:fill="FFFFFF"/>
        <w:autoSpaceDE w:val="0"/>
        <w:autoSpaceDN w:val="0"/>
        <w:adjustRightInd w:val="0"/>
        <w:ind w:firstLine="709"/>
        <w:jc w:val="center"/>
        <w:outlineLvl w:val="2"/>
        <w:rPr>
          <w:b/>
          <w:sz w:val="22"/>
          <w:szCs w:val="22"/>
        </w:rPr>
      </w:pP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center"/>
        <w:outlineLvl w:val="2"/>
        <w:rPr>
          <w:b/>
          <w:sz w:val="22"/>
          <w:szCs w:val="22"/>
        </w:rPr>
      </w:pPr>
      <w:r w:rsidRPr="0063147E">
        <w:rPr>
          <w:b/>
          <w:sz w:val="22"/>
          <w:szCs w:val="22"/>
        </w:rPr>
        <w:t>Наименование органа, предоставляющего муниципальную услугу</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both"/>
        <w:rPr>
          <w:i/>
          <w:sz w:val="22"/>
          <w:szCs w:val="22"/>
        </w:rPr>
      </w:pPr>
      <w:r w:rsidRPr="0063147E">
        <w:rPr>
          <w:sz w:val="22"/>
          <w:szCs w:val="22"/>
        </w:rPr>
        <w:t>2.2. Предоставление муниципальной услуги осуществляется администрацией сельского поселения «</w:t>
      </w:r>
      <w:r w:rsidR="00575D05">
        <w:rPr>
          <w:sz w:val="22"/>
          <w:szCs w:val="22"/>
        </w:rPr>
        <w:t>Койдин</w:t>
      </w:r>
      <w:r w:rsidRPr="0063147E">
        <w:rPr>
          <w:sz w:val="22"/>
          <w:szCs w:val="22"/>
        </w:rPr>
        <w:t>».</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C15963" w:rsidRDefault="00C15963" w:rsidP="00AC0712">
      <w:pPr>
        <w:widowControl w:val="0"/>
        <w:shd w:val="clear" w:color="auto" w:fill="FFFFFF"/>
        <w:autoSpaceDE w:val="0"/>
        <w:autoSpaceDN w:val="0"/>
        <w:adjustRightInd w:val="0"/>
        <w:ind w:firstLine="709"/>
        <w:jc w:val="center"/>
        <w:outlineLvl w:val="2"/>
        <w:rPr>
          <w:b/>
          <w:sz w:val="22"/>
          <w:szCs w:val="22"/>
        </w:rPr>
      </w:pPr>
    </w:p>
    <w:p w:rsidR="00C15963" w:rsidRDefault="00C15963" w:rsidP="00AC0712">
      <w:pPr>
        <w:widowControl w:val="0"/>
        <w:shd w:val="clear" w:color="auto" w:fill="FFFFFF"/>
        <w:autoSpaceDE w:val="0"/>
        <w:autoSpaceDN w:val="0"/>
        <w:adjustRightInd w:val="0"/>
        <w:ind w:firstLine="709"/>
        <w:jc w:val="center"/>
        <w:outlineLvl w:val="2"/>
        <w:rPr>
          <w:b/>
          <w:sz w:val="22"/>
          <w:szCs w:val="22"/>
        </w:rPr>
      </w:pPr>
    </w:p>
    <w:p w:rsidR="00AC0712" w:rsidRPr="0063147E" w:rsidRDefault="00AC0712" w:rsidP="00AC0712">
      <w:pPr>
        <w:widowControl w:val="0"/>
        <w:shd w:val="clear" w:color="auto" w:fill="FFFFFF"/>
        <w:autoSpaceDE w:val="0"/>
        <w:autoSpaceDN w:val="0"/>
        <w:adjustRightInd w:val="0"/>
        <w:ind w:firstLine="709"/>
        <w:jc w:val="center"/>
        <w:outlineLvl w:val="2"/>
        <w:rPr>
          <w:b/>
          <w:sz w:val="22"/>
          <w:szCs w:val="22"/>
        </w:rPr>
      </w:pPr>
      <w:r w:rsidRPr="0063147E">
        <w:rPr>
          <w:b/>
          <w:sz w:val="22"/>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C0712" w:rsidRPr="0063147E" w:rsidRDefault="00AC0712" w:rsidP="00AC0712">
      <w:pPr>
        <w:widowControl w:val="0"/>
        <w:shd w:val="clear" w:color="auto" w:fill="FFFFFF"/>
        <w:autoSpaceDE w:val="0"/>
        <w:autoSpaceDN w:val="0"/>
        <w:adjustRightInd w:val="0"/>
        <w:ind w:firstLine="709"/>
        <w:jc w:val="center"/>
        <w:outlineLvl w:val="2"/>
        <w:rPr>
          <w:sz w:val="22"/>
          <w:szCs w:val="22"/>
        </w:rPr>
      </w:pP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2.4. Органы и организации, участвующие в предоставлении муниципальной услуги: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жилое помещение;</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2.4.2. </w:t>
      </w:r>
      <w:r w:rsidRPr="0063147E">
        <w:rPr>
          <w:bCs/>
          <w:color w:val="000000"/>
          <w:sz w:val="22"/>
          <w:szCs w:val="22"/>
        </w:rPr>
        <w:t xml:space="preserve">Федеральное государственное унитарное предприятие «Ростехинвентаризация – Федеральное БТИ» по Республике Коми; ГБУ РК «Бюро технической инвентаризации и оценки» </w:t>
      </w:r>
      <w:r w:rsidRPr="0063147E">
        <w:rPr>
          <w:sz w:val="22"/>
          <w:szCs w:val="22"/>
        </w:rPr>
        <w:t>- в части предоставления технического паспорта жилого помещения, технического плана нежилого помещения;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2.4.3. Органы государственного надзора (контроля)– в части предоставления сведений из заключений по итогам проведенных контрольных (надзорных) мероприятий.</w:t>
      </w:r>
    </w:p>
    <w:p w:rsidR="00AC0712" w:rsidRPr="0063147E" w:rsidRDefault="00AC0712" w:rsidP="00AC0712">
      <w:pPr>
        <w:autoSpaceDE w:val="0"/>
        <w:autoSpaceDN w:val="0"/>
        <w:adjustRightInd w:val="0"/>
        <w:ind w:firstLine="709"/>
        <w:jc w:val="both"/>
        <w:rPr>
          <w:sz w:val="22"/>
          <w:szCs w:val="22"/>
        </w:rPr>
      </w:pPr>
      <w:r w:rsidRPr="0063147E">
        <w:rPr>
          <w:sz w:val="22"/>
          <w:szCs w:val="22"/>
        </w:rPr>
        <w:t>Запрещается требовать от заявителя:</w:t>
      </w:r>
    </w:p>
    <w:p w:rsidR="00AC0712" w:rsidRPr="0063147E" w:rsidRDefault="00AC0712" w:rsidP="00AC0712">
      <w:pPr>
        <w:autoSpaceDE w:val="0"/>
        <w:autoSpaceDN w:val="0"/>
        <w:adjustRightInd w:val="0"/>
        <w:ind w:firstLine="709"/>
        <w:jc w:val="both"/>
        <w:rPr>
          <w:sz w:val="22"/>
          <w:szCs w:val="22"/>
        </w:rPr>
      </w:pPr>
      <w:r w:rsidRPr="0063147E">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  </w:t>
      </w:r>
      <w:r w:rsidRPr="0063147E">
        <w:rPr>
          <w:rStyle w:val="blk"/>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0712" w:rsidRPr="0063147E" w:rsidRDefault="00AC0712" w:rsidP="00AC0712">
      <w:pPr>
        <w:ind w:firstLine="540"/>
        <w:jc w:val="both"/>
        <w:rPr>
          <w:sz w:val="22"/>
          <w:szCs w:val="22"/>
        </w:rPr>
      </w:pPr>
      <w:r w:rsidRPr="0063147E">
        <w:rPr>
          <w:rStyle w:val="blk"/>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0712" w:rsidRPr="0063147E" w:rsidRDefault="00AC0712" w:rsidP="00AC0712">
      <w:pPr>
        <w:ind w:firstLine="540"/>
        <w:jc w:val="both"/>
        <w:rPr>
          <w:sz w:val="22"/>
          <w:szCs w:val="22"/>
        </w:rPr>
      </w:pPr>
      <w:bookmarkStart w:id="1" w:name="dst292"/>
      <w:bookmarkEnd w:id="1"/>
      <w:r w:rsidRPr="0063147E">
        <w:rPr>
          <w:rStyle w:val="blk"/>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0712" w:rsidRPr="0063147E" w:rsidRDefault="00AC0712" w:rsidP="00AC0712">
      <w:pPr>
        <w:ind w:firstLine="540"/>
        <w:jc w:val="both"/>
        <w:rPr>
          <w:sz w:val="22"/>
          <w:szCs w:val="22"/>
        </w:rPr>
      </w:pPr>
      <w:bookmarkStart w:id="2" w:name="dst293"/>
      <w:bookmarkEnd w:id="2"/>
      <w:r w:rsidRPr="0063147E">
        <w:rPr>
          <w:rStyle w:val="blk"/>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0712" w:rsidRPr="0063147E" w:rsidRDefault="00AC0712" w:rsidP="00AC0712">
      <w:pPr>
        <w:ind w:firstLine="540"/>
        <w:jc w:val="both"/>
        <w:rPr>
          <w:sz w:val="22"/>
          <w:szCs w:val="22"/>
        </w:rPr>
      </w:pPr>
      <w:bookmarkStart w:id="3" w:name="dst294"/>
      <w:bookmarkEnd w:id="3"/>
      <w:r w:rsidRPr="0063147E">
        <w:rPr>
          <w:rStyle w:val="blk"/>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575D05">
          <w:rPr>
            <w:rStyle w:val="a3"/>
            <w:color w:val="auto"/>
            <w:sz w:val="22"/>
            <w:szCs w:val="22"/>
            <w:u w:val="none"/>
          </w:rPr>
          <w:t>частью 1.1 статьи 16</w:t>
        </w:r>
      </w:hyperlink>
      <w:r w:rsidRPr="0063147E">
        <w:rPr>
          <w:rStyle w:val="blk"/>
          <w:sz w:val="22"/>
          <w:szCs w:val="22"/>
        </w:rPr>
        <w:t xml:space="preserve"> 210 -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575D05">
          <w:rPr>
            <w:rStyle w:val="a3"/>
            <w:color w:val="auto"/>
            <w:sz w:val="22"/>
            <w:szCs w:val="22"/>
            <w:u w:val="none"/>
          </w:rPr>
          <w:t>частью 1.1 статьи 16</w:t>
        </w:r>
      </w:hyperlink>
      <w:r w:rsidR="00575D05">
        <w:rPr>
          <w:rStyle w:val="blk"/>
          <w:sz w:val="22"/>
          <w:szCs w:val="22"/>
        </w:rPr>
        <w:t xml:space="preserve"> </w:t>
      </w:r>
      <w:r w:rsidRPr="00575D05">
        <w:rPr>
          <w:rStyle w:val="blk"/>
          <w:sz w:val="22"/>
          <w:szCs w:val="22"/>
        </w:rPr>
        <w:t> </w:t>
      </w:r>
      <w:r w:rsidRPr="0063147E">
        <w:rPr>
          <w:rStyle w:val="blk"/>
          <w:sz w:val="22"/>
          <w:szCs w:val="22"/>
        </w:rPr>
        <w:t>210-ФЗ, уведомляется заявитель, а также приносятся извинения за доставленные неудобства.</w:t>
      </w:r>
    </w:p>
    <w:p w:rsidR="00AC0712" w:rsidRPr="0063147E" w:rsidRDefault="00AC0712" w:rsidP="00AC0712">
      <w:pPr>
        <w:shd w:val="clear" w:color="auto" w:fill="FFFFFF"/>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Описание результата предоставления муниципальной услуги</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2.5. Результатом предоставления муниципальной услуги является решение:</w:t>
      </w:r>
    </w:p>
    <w:p w:rsidR="00AC0712" w:rsidRPr="0063147E" w:rsidRDefault="00AC0712" w:rsidP="00AC0712">
      <w:pPr>
        <w:autoSpaceDE w:val="0"/>
        <w:autoSpaceDN w:val="0"/>
        <w:adjustRightInd w:val="0"/>
        <w:ind w:firstLine="540"/>
        <w:jc w:val="both"/>
        <w:rPr>
          <w:sz w:val="22"/>
          <w:szCs w:val="22"/>
        </w:rPr>
      </w:pPr>
      <w:r w:rsidRPr="0063147E">
        <w:rPr>
          <w:sz w:val="22"/>
          <w:szCs w:val="22"/>
        </w:rPr>
        <w:t>о соответствии помещения требованиям, предъявляемым к жилому помещению, и его пригодности для проживания;</w:t>
      </w:r>
    </w:p>
    <w:p w:rsidR="00AC0712" w:rsidRPr="0063147E" w:rsidRDefault="00AC0712" w:rsidP="00AC0712">
      <w:pPr>
        <w:autoSpaceDE w:val="0"/>
        <w:autoSpaceDN w:val="0"/>
        <w:adjustRightInd w:val="0"/>
        <w:ind w:firstLine="540"/>
        <w:jc w:val="both"/>
        <w:rPr>
          <w:sz w:val="22"/>
          <w:szCs w:val="22"/>
        </w:rPr>
      </w:pPr>
      <w:r w:rsidRPr="0063147E">
        <w:rPr>
          <w:sz w:val="22"/>
          <w:szCs w:val="22"/>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помещения непригодным для проживания;</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реконструкции;</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сносу;</w:t>
      </w:r>
    </w:p>
    <w:p w:rsidR="00AC0712" w:rsidRPr="0063147E" w:rsidRDefault="00AC0712" w:rsidP="00AC0712">
      <w:pPr>
        <w:ind w:firstLine="540"/>
        <w:jc w:val="both"/>
        <w:rPr>
          <w:sz w:val="22"/>
          <w:szCs w:val="22"/>
        </w:rPr>
      </w:pPr>
      <w:r w:rsidRPr="0063147E">
        <w:rPr>
          <w:sz w:val="22"/>
          <w:szCs w:val="22"/>
        </w:rPr>
        <w:t>об отсутствии оснований для признания многоквартирного дома аварийным и подлежащим сносу или реконструкции.</w:t>
      </w:r>
    </w:p>
    <w:p w:rsidR="00AC0712" w:rsidRPr="0063147E" w:rsidRDefault="00AC0712" w:rsidP="00AC0712">
      <w:pPr>
        <w:ind w:firstLine="540"/>
        <w:jc w:val="both"/>
        <w:rPr>
          <w:sz w:val="22"/>
          <w:szCs w:val="22"/>
        </w:rPr>
      </w:pPr>
    </w:p>
    <w:p w:rsidR="00AC0712" w:rsidRPr="0063147E" w:rsidRDefault="00AC0712" w:rsidP="00AC0712">
      <w:pPr>
        <w:widowControl w:val="0"/>
        <w:shd w:val="clear" w:color="auto" w:fill="FFFFFF"/>
        <w:autoSpaceDE w:val="0"/>
        <w:autoSpaceDN w:val="0"/>
        <w:adjustRightInd w:val="0"/>
        <w:ind w:firstLine="709"/>
        <w:jc w:val="center"/>
        <w:outlineLvl w:val="2"/>
        <w:rPr>
          <w:b/>
          <w:sz w:val="22"/>
          <w:szCs w:val="22"/>
        </w:rPr>
      </w:pPr>
      <w:r w:rsidRPr="0063147E">
        <w:rPr>
          <w:b/>
          <w:sz w:val="22"/>
          <w:szCs w:val="22"/>
        </w:rPr>
        <w:t>Срок предоставления муниципальной услуги</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2.6. Общий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C0712" w:rsidRPr="0063147E" w:rsidRDefault="00AC0712" w:rsidP="00AC0712">
      <w:pPr>
        <w:autoSpaceDE w:val="0"/>
        <w:autoSpaceDN w:val="0"/>
        <w:adjustRightInd w:val="0"/>
        <w:ind w:firstLine="709"/>
        <w:jc w:val="both"/>
        <w:rPr>
          <w:sz w:val="22"/>
          <w:szCs w:val="22"/>
        </w:rPr>
      </w:pPr>
      <w:r w:rsidRPr="0063147E">
        <w:rPr>
          <w:sz w:val="22"/>
          <w:szCs w:val="22"/>
        </w:rPr>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E33417" w:rsidRPr="00E33417" w:rsidRDefault="00E33417" w:rsidP="00E33417">
      <w:pPr>
        <w:shd w:val="clear" w:color="auto" w:fill="FFFFFF"/>
        <w:spacing w:line="315" w:lineRule="atLeast"/>
        <w:ind w:firstLine="540"/>
        <w:jc w:val="both"/>
        <w:rPr>
          <w:color w:val="000000"/>
          <w:sz w:val="22"/>
          <w:szCs w:val="22"/>
        </w:rPr>
      </w:pPr>
      <w:r w:rsidRPr="00E33417">
        <w:rPr>
          <w:color w:val="000000"/>
          <w:sz w:val="22"/>
          <w:szCs w:val="22"/>
        </w:rPr>
        <w:t>2.6.1 Срок предоставления муниципальной услуги для рассмотрения решения о признании садового дома жилым домом или жилого дома садовым домом составляет не более 45 календарных дней,</w:t>
      </w:r>
      <w:r w:rsidRPr="00E33417">
        <w:rPr>
          <w:sz w:val="22"/>
          <w:szCs w:val="22"/>
        </w:rPr>
        <w:t xml:space="preserve"> исчисляемых с момента обращения заявителя с документами, необходимыми для предоставления муниципальной услуги.</w:t>
      </w:r>
      <w:r w:rsidRPr="00E33417">
        <w:rPr>
          <w:color w:val="000000"/>
          <w:sz w:val="22"/>
          <w:szCs w:val="22"/>
        </w:rPr>
        <w:t xml:space="preserve"> </w:t>
      </w:r>
    </w:p>
    <w:p w:rsidR="00E33417" w:rsidRPr="00E33417" w:rsidRDefault="00E33417" w:rsidP="00E33417">
      <w:pPr>
        <w:autoSpaceDE w:val="0"/>
        <w:autoSpaceDN w:val="0"/>
        <w:adjustRightInd w:val="0"/>
        <w:ind w:firstLine="709"/>
        <w:jc w:val="both"/>
        <w:rPr>
          <w:sz w:val="22"/>
          <w:szCs w:val="22"/>
        </w:rPr>
      </w:pPr>
      <w:r w:rsidRPr="00E33417">
        <w:rPr>
          <w:sz w:val="22"/>
          <w:szCs w:val="22"/>
        </w:rPr>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AC0712" w:rsidRPr="00E33417"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2.7.  Перечень нормативных правовых актов, регулирующих предоставление муниципальной услуги, размещен на официал</w:t>
      </w:r>
      <w:r w:rsidR="007E7563">
        <w:rPr>
          <w:sz w:val="22"/>
          <w:szCs w:val="22"/>
        </w:rPr>
        <w:t>ьном сайте Органа (</w:t>
      </w:r>
      <w:r w:rsidR="007E7563" w:rsidRPr="002869A7">
        <w:rPr>
          <w:lang w:val="en-US"/>
        </w:rPr>
        <w:t>www</w:t>
      </w:r>
      <w:r w:rsidR="007E7563" w:rsidRPr="002869A7">
        <w:t>.</w:t>
      </w:r>
      <w:r w:rsidR="007E7563" w:rsidRPr="002869A7">
        <w:rPr>
          <w:lang w:val="en-US"/>
        </w:rPr>
        <w:t>akoidin</w:t>
      </w:r>
      <w:r w:rsidR="007E7563" w:rsidRPr="002869A7">
        <w:t>.</w:t>
      </w:r>
      <w:r w:rsidR="007E7563" w:rsidRPr="002869A7">
        <w:rPr>
          <w:lang w:val="en-US"/>
        </w:rPr>
        <w:t>ru</w:t>
      </w:r>
      <w:r w:rsidR="007E7563" w:rsidRPr="0063147E">
        <w:rPr>
          <w:sz w:val="22"/>
          <w:szCs w:val="22"/>
        </w:rPr>
        <w:t>),</w:t>
      </w:r>
      <w:r w:rsidRPr="0063147E">
        <w:rPr>
          <w:sz w:val="22"/>
          <w:szCs w:val="22"/>
        </w:rPr>
        <w:t xml:space="preserve">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C0712" w:rsidRPr="0063147E" w:rsidRDefault="00AC0712" w:rsidP="00AC0712">
      <w:pPr>
        <w:widowControl w:val="0"/>
        <w:shd w:val="clear" w:color="auto" w:fill="FFFFFF"/>
        <w:autoSpaceDE w:val="0"/>
        <w:autoSpaceDN w:val="0"/>
        <w:adjustRightInd w:val="0"/>
        <w:ind w:firstLine="709"/>
        <w:jc w:val="center"/>
        <w:rPr>
          <w:sz w:val="22"/>
          <w:szCs w:val="22"/>
        </w:rPr>
      </w:pPr>
    </w:p>
    <w:p w:rsidR="00AC0712" w:rsidRPr="0063147E" w:rsidRDefault="00AC0712" w:rsidP="00AC0712">
      <w:pPr>
        <w:widowControl w:val="0"/>
        <w:autoSpaceDE w:val="0"/>
        <w:autoSpaceDN w:val="0"/>
        <w:adjustRightInd w:val="0"/>
        <w:ind w:firstLine="709"/>
        <w:jc w:val="center"/>
        <w:rPr>
          <w:b/>
          <w:bCs/>
          <w:sz w:val="22"/>
          <w:szCs w:val="22"/>
        </w:rPr>
      </w:pPr>
      <w:r w:rsidRPr="0063147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pStyle w:val="ConsPlusNormal"/>
        <w:shd w:val="clear" w:color="auto" w:fill="FFFFFF"/>
        <w:ind w:firstLine="709"/>
        <w:jc w:val="both"/>
        <w:rPr>
          <w:rFonts w:ascii="Times New Roman" w:hAnsi="Times New Roman" w:cs="Times New Roman"/>
          <w:color w:val="FF0000"/>
        </w:rPr>
      </w:pPr>
      <w:r w:rsidRPr="0063147E">
        <w:rPr>
          <w:rFonts w:ascii="Times New Roman" w:hAnsi="Times New Roman" w:cs="Times New Roman"/>
        </w:rPr>
        <w:t>2.8. 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w:t>
      </w: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К указанному заявлению прилагаются следующие документы:</w:t>
      </w: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 xml:space="preserve">1. копии правоустанавливающих документов на жилое помещение, право на которое не зарегистрировано в Едином государственном реестре </w:t>
      </w:r>
      <w:r w:rsidR="00E33417">
        <w:rPr>
          <w:sz w:val="22"/>
          <w:szCs w:val="22"/>
        </w:rPr>
        <w:t>недвижимости (ЕГРП)</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 в отношении нежилого помещения для признания его в дальнейшем жилым помещением - проект реконструкции нежилого помещения;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lastRenderedPageBreak/>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Российской Федерации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5. заявления, письма, жалобы граждан на неудовлетворительные условия проживания - по усмотрению заявителя.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color w:val="000000"/>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C0712" w:rsidRPr="0063147E" w:rsidRDefault="00AC0712" w:rsidP="00E33417">
      <w:pPr>
        <w:shd w:val="clear" w:color="auto" w:fill="FFFFFF"/>
        <w:autoSpaceDE w:val="0"/>
        <w:autoSpaceDN w:val="0"/>
        <w:adjustRightInd w:val="0"/>
        <w:ind w:firstLine="567"/>
        <w:jc w:val="both"/>
        <w:rPr>
          <w:sz w:val="22"/>
          <w:szCs w:val="22"/>
        </w:rPr>
      </w:pPr>
      <w:r w:rsidRPr="0063147E">
        <w:rPr>
          <w:sz w:val="22"/>
          <w:szCs w:val="22"/>
        </w:rPr>
        <w:t>2.8.1. Документы, необходимые для предоставления муниципальной услуги, предоставляются заявителем следующими способами:</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лично (в Орган);</w:t>
      </w:r>
    </w:p>
    <w:p w:rsidR="00AC0712"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посредством почтового отправления (в Орган).</w:t>
      </w:r>
      <w:r w:rsidR="00E33417">
        <w:rPr>
          <w:sz w:val="22"/>
          <w:szCs w:val="22"/>
        </w:rPr>
        <w:t xml:space="preserve"> </w:t>
      </w:r>
    </w:p>
    <w:p w:rsidR="00E33417" w:rsidRDefault="00E33417" w:rsidP="00AC0712">
      <w:pPr>
        <w:widowControl w:val="0"/>
        <w:shd w:val="clear" w:color="auto" w:fill="FFFFFF"/>
        <w:autoSpaceDE w:val="0"/>
        <w:autoSpaceDN w:val="0"/>
        <w:adjustRightInd w:val="0"/>
        <w:ind w:firstLine="709"/>
        <w:jc w:val="both"/>
        <w:rPr>
          <w:sz w:val="22"/>
          <w:szCs w:val="22"/>
        </w:rPr>
      </w:pPr>
      <w:r>
        <w:rPr>
          <w:sz w:val="22"/>
          <w:szCs w:val="22"/>
        </w:rPr>
        <w:t>- посредством в форме электронных документов с использованием ФГИС «Единый портал муниципальных услуг» или посредством МФЦ</w:t>
      </w:r>
    </w:p>
    <w:p w:rsidR="00E33417" w:rsidRDefault="00E33417" w:rsidP="00E33417">
      <w:pPr>
        <w:widowControl w:val="0"/>
        <w:shd w:val="clear" w:color="auto" w:fill="FFFFFF"/>
        <w:autoSpaceDE w:val="0"/>
        <w:autoSpaceDN w:val="0"/>
        <w:adjustRightInd w:val="0"/>
        <w:ind w:firstLine="567"/>
        <w:jc w:val="center"/>
        <w:rPr>
          <w:b/>
        </w:rPr>
      </w:pPr>
    </w:p>
    <w:p w:rsidR="00E33417" w:rsidRPr="00E33417" w:rsidRDefault="00E33417" w:rsidP="00E33417">
      <w:pPr>
        <w:widowControl w:val="0"/>
        <w:shd w:val="clear" w:color="auto" w:fill="FFFFFF"/>
        <w:autoSpaceDE w:val="0"/>
        <w:autoSpaceDN w:val="0"/>
        <w:adjustRightInd w:val="0"/>
        <w:ind w:firstLine="567"/>
        <w:jc w:val="center"/>
        <w:rPr>
          <w:b/>
          <w:sz w:val="22"/>
          <w:szCs w:val="22"/>
        </w:rPr>
      </w:pPr>
      <w:r w:rsidRPr="00E33417">
        <w:rPr>
          <w:b/>
          <w:sz w:val="22"/>
          <w:szCs w:val="22"/>
        </w:rPr>
        <w:t>Признание садового дома жилым домом и жилого дома садовым домом</w:t>
      </w:r>
    </w:p>
    <w:p w:rsidR="00E33417" w:rsidRPr="00E33417" w:rsidRDefault="00E33417" w:rsidP="00E33417">
      <w:pPr>
        <w:widowControl w:val="0"/>
        <w:shd w:val="clear" w:color="auto" w:fill="FFFFFF"/>
        <w:autoSpaceDE w:val="0"/>
        <w:autoSpaceDN w:val="0"/>
        <w:adjustRightInd w:val="0"/>
        <w:ind w:firstLine="567"/>
        <w:jc w:val="center"/>
        <w:rPr>
          <w:b/>
          <w:sz w:val="22"/>
          <w:szCs w:val="22"/>
        </w:rPr>
      </w:pPr>
    </w:p>
    <w:p w:rsidR="00BD06C2" w:rsidRPr="00E33417" w:rsidRDefault="00BD06C2" w:rsidP="00BD06C2">
      <w:pPr>
        <w:shd w:val="clear" w:color="auto" w:fill="FFFFFF"/>
        <w:spacing w:line="315" w:lineRule="atLeast"/>
        <w:ind w:firstLine="540"/>
        <w:jc w:val="both"/>
        <w:rPr>
          <w:color w:val="000000"/>
          <w:sz w:val="22"/>
          <w:szCs w:val="22"/>
        </w:rPr>
      </w:pPr>
      <w:r w:rsidRPr="00E33417">
        <w:rPr>
          <w:sz w:val="22"/>
          <w:szCs w:val="22"/>
        </w:rPr>
        <w:t>2.</w:t>
      </w:r>
      <w:r w:rsidR="00E33417" w:rsidRPr="00E33417">
        <w:rPr>
          <w:sz w:val="22"/>
          <w:szCs w:val="22"/>
        </w:rPr>
        <w:t>9</w:t>
      </w:r>
      <w:r w:rsidRPr="00E33417">
        <w:rPr>
          <w:sz w:val="22"/>
          <w:szCs w:val="22"/>
        </w:rPr>
        <w:t>.</w:t>
      </w:r>
      <w:r w:rsidRPr="00E33417">
        <w:rPr>
          <w:rFonts w:ascii="Arial" w:hAnsi="Arial" w:cs="Arial"/>
          <w:color w:val="000000"/>
          <w:sz w:val="22"/>
          <w:szCs w:val="22"/>
        </w:rPr>
        <w:t xml:space="preserve"> </w:t>
      </w:r>
      <w:r w:rsidRPr="00E33417">
        <w:rPr>
          <w:color w:val="000000"/>
          <w:sz w:val="22"/>
          <w:szCs w:val="22"/>
        </w:rPr>
        <w:t>Для признания садового дома жилым домом и жилого дома садовым домом собственник садового дома или жилого</w:t>
      </w:r>
      <w:r w:rsidR="00E33417" w:rsidRPr="00E33417">
        <w:rPr>
          <w:color w:val="000000"/>
          <w:sz w:val="22"/>
          <w:szCs w:val="22"/>
        </w:rPr>
        <w:t xml:space="preserve"> дома (заявитель</w:t>
      </w:r>
      <w:r w:rsidRPr="00E33417">
        <w:rPr>
          <w:color w:val="000000"/>
          <w:sz w:val="22"/>
          <w:szCs w:val="22"/>
        </w:rPr>
        <w:t>)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D06C2" w:rsidRPr="00E33417" w:rsidRDefault="00BD06C2" w:rsidP="00BD06C2">
      <w:pPr>
        <w:shd w:val="clear" w:color="auto" w:fill="FFFFFF"/>
        <w:spacing w:line="315" w:lineRule="atLeast"/>
        <w:ind w:firstLine="540"/>
        <w:jc w:val="both"/>
        <w:rPr>
          <w:color w:val="000000"/>
          <w:sz w:val="22"/>
          <w:szCs w:val="22"/>
        </w:rPr>
      </w:pPr>
      <w:bookmarkStart w:id="4" w:name="dst100196"/>
      <w:bookmarkEnd w:id="4"/>
      <w:r w:rsidRPr="00E33417">
        <w:rPr>
          <w:color w:val="000000"/>
          <w:sz w:val="22"/>
          <w:szCs w:val="22"/>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D06C2" w:rsidRPr="00E33417" w:rsidRDefault="00BD06C2" w:rsidP="00BD06C2">
      <w:pPr>
        <w:shd w:val="clear" w:color="auto" w:fill="FFFFFF"/>
        <w:spacing w:line="315" w:lineRule="atLeast"/>
        <w:ind w:firstLine="540"/>
        <w:jc w:val="both"/>
        <w:rPr>
          <w:color w:val="000000"/>
          <w:sz w:val="22"/>
          <w:szCs w:val="22"/>
        </w:rPr>
      </w:pPr>
      <w:bookmarkStart w:id="5" w:name="dst100197"/>
      <w:bookmarkEnd w:id="5"/>
      <w:r w:rsidRPr="00E33417">
        <w:rPr>
          <w:color w:val="000000"/>
          <w:sz w:val="22"/>
          <w:szCs w:val="22"/>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D06C2" w:rsidRPr="00E33417" w:rsidRDefault="00BD06C2" w:rsidP="00BD06C2">
      <w:pPr>
        <w:shd w:val="clear" w:color="auto" w:fill="FFFFFF"/>
        <w:spacing w:line="315" w:lineRule="atLeast"/>
        <w:ind w:firstLine="540"/>
        <w:jc w:val="both"/>
        <w:rPr>
          <w:color w:val="000000"/>
          <w:sz w:val="22"/>
          <w:szCs w:val="22"/>
        </w:rPr>
      </w:pPr>
      <w:bookmarkStart w:id="6" w:name="dst100198"/>
      <w:bookmarkEnd w:id="6"/>
      <w:r w:rsidRPr="00E33417">
        <w:rPr>
          <w:color w:val="000000"/>
          <w:sz w:val="22"/>
          <w:szCs w:val="22"/>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anchor="dst100087" w:history="1">
        <w:r w:rsidRPr="00E33417">
          <w:rPr>
            <w:sz w:val="22"/>
            <w:szCs w:val="22"/>
          </w:rPr>
          <w:t>частью 2 статьи 5</w:t>
        </w:r>
      </w:hyperlink>
      <w:r w:rsidRPr="00E33417">
        <w:rPr>
          <w:sz w:val="22"/>
          <w:szCs w:val="22"/>
        </w:rPr>
        <w:t>, </w:t>
      </w:r>
      <w:hyperlink r:id="rId13" w:anchor="dst100099" w:history="1">
        <w:r w:rsidRPr="00E33417">
          <w:rPr>
            <w:sz w:val="22"/>
            <w:szCs w:val="22"/>
          </w:rPr>
          <w:t>статьями 7</w:t>
        </w:r>
      </w:hyperlink>
      <w:r w:rsidRPr="00E33417">
        <w:rPr>
          <w:sz w:val="22"/>
          <w:szCs w:val="22"/>
        </w:rPr>
        <w:t>, </w:t>
      </w:r>
      <w:hyperlink r:id="rId14" w:anchor="dst100105" w:history="1">
        <w:r w:rsidRPr="00E33417">
          <w:rPr>
            <w:sz w:val="22"/>
            <w:szCs w:val="22"/>
          </w:rPr>
          <w:t>8</w:t>
        </w:r>
      </w:hyperlink>
      <w:r w:rsidRPr="00E33417">
        <w:rPr>
          <w:sz w:val="22"/>
          <w:szCs w:val="22"/>
        </w:rPr>
        <w:t> и </w:t>
      </w:r>
      <w:hyperlink r:id="rId15" w:anchor="dst100116" w:history="1">
        <w:r w:rsidRPr="00E33417">
          <w:rPr>
            <w:sz w:val="22"/>
            <w:szCs w:val="22"/>
          </w:rPr>
          <w:t>10</w:t>
        </w:r>
      </w:hyperlink>
      <w:r w:rsidRPr="00E33417">
        <w:rPr>
          <w:color w:val="000000"/>
          <w:sz w:val="22"/>
          <w:szCs w:val="22"/>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D06C2" w:rsidRPr="00E33417" w:rsidRDefault="00BD06C2" w:rsidP="00BD06C2">
      <w:pPr>
        <w:shd w:val="clear" w:color="auto" w:fill="FFFFFF"/>
        <w:spacing w:line="315" w:lineRule="atLeast"/>
        <w:ind w:firstLine="540"/>
        <w:jc w:val="both"/>
        <w:rPr>
          <w:color w:val="000000"/>
          <w:sz w:val="22"/>
          <w:szCs w:val="22"/>
        </w:rPr>
      </w:pPr>
      <w:bookmarkStart w:id="7" w:name="dst100199"/>
      <w:bookmarkEnd w:id="7"/>
      <w:r w:rsidRPr="00E33417">
        <w:rPr>
          <w:color w:val="000000"/>
          <w:sz w:val="22"/>
          <w:szCs w:val="22"/>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D06C2" w:rsidRPr="00E33417" w:rsidRDefault="00E33417" w:rsidP="00BD06C2">
      <w:pPr>
        <w:shd w:val="clear" w:color="auto" w:fill="FFFFFF"/>
        <w:spacing w:line="315" w:lineRule="atLeast"/>
        <w:ind w:firstLine="540"/>
        <w:jc w:val="both"/>
        <w:rPr>
          <w:color w:val="000000"/>
          <w:sz w:val="22"/>
          <w:szCs w:val="22"/>
        </w:rPr>
      </w:pPr>
      <w:bookmarkStart w:id="8" w:name="dst100200"/>
      <w:bookmarkEnd w:id="8"/>
      <w:r w:rsidRPr="00E33417">
        <w:rPr>
          <w:color w:val="000000"/>
          <w:sz w:val="22"/>
          <w:szCs w:val="22"/>
        </w:rPr>
        <w:lastRenderedPageBreak/>
        <w:t>2.9.1</w:t>
      </w:r>
      <w:r w:rsidR="00BD06C2" w:rsidRPr="00E33417">
        <w:rPr>
          <w:color w:val="000000"/>
          <w:sz w:val="22"/>
          <w:szCs w:val="22"/>
        </w:rP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D06C2" w:rsidRPr="00E33417" w:rsidRDefault="00E33417" w:rsidP="00BD06C2">
      <w:pPr>
        <w:shd w:val="clear" w:color="auto" w:fill="FFFFFF"/>
        <w:spacing w:line="315" w:lineRule="atLeast"/>
        <w:ind w:firstLine="540"/>
        <w:jc w:val="both"/>
        <w:rPr>
          <w:color w:val="000000"/>
          <w:sz w:val="22"/>
          <w:szCs w:val="22"/>
        </w:rPr>
      </w:pPr>
      <w:bookmarkStart w:id="9" w:name="dst100201"/>
      <w:bookmarkEnd w:id="9"/>
      <w:r w:rsidRPr="00E33417">
        <w:rPr>
          <w:color w:val="000000"/>
          <w:sz w:val="22"/>
          <w:szCs w:val="22"/>
        </w:rPr>
        <w:t>2.9.2</w:t>
      </w:r>
      <w:r w:rsidR="00BD06C2" w:rsidRPr="00E33417">
        <w:rPr>
          <w:color w:val="000000"/>
          <w:sz w:val="22"/>
          <w:szCs w:val="22"/>
        </w:rPr>
        <w:t>. Заявителю выдается расписка в получении от заявителя документов, предусмотренных </w:t>
      </w:r>
      <w:hyperlink r:id="rId16" w:anchor="dst100195" w:history="1">
        <w:r w:rsidR="00BD06C2" w:rsidRPr="00E33417">
          <w:rPr>
            <w:sz w:val="22"/>
            <w:szCs w:val="22"/>
          </w:rPr>
          <w:t>пунктом 56</w:t>
        </w:r>
      </w:hyperlink>
      <w:r w:rsidR="00BD06C2" w:rsidRPr="00E33417">
        <w:rPr>
          <w:color w:val="000000"/>
          <w:sz w:val="22"/>
          <w:szCs w:val="22"/>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D06C2" w:rsidRPr="00E33417" w:rsidRDefault="00E33417" w:rsidP="00BD06C2">
      <w:pPr>
        <w:shd w:val="clear" w:color="auto" w:fill="FFFFFF"/>
        <w:spacing w:line="315" w:lineRule="atLeast"/>
        <w:ind w:firstLine="540"/>
        <w:jc w:val="both"/>
        <w:rPr>
          <w:color w:val="000000"/>
          <w:sz w:val="22"/>
          <w:szCs w:val="22"/>
        </w:rPr>
      </w:pPr>
      <w:bookmarkStart w:id="10" w:name="dst100202"/>
      <w:bookmarkEnd w:id="10"/>
      <w:r w:rsidRPr="00E33417">
        <w:rPr>
          <w:color w:val="000000"/>
          <w:sz w:val="22"/>
          <w:szCs w:val="22"/>
        </w:rPr>
        <w:t>2.9.3</w:t>
      </w:r>
      <w:r w:rsidR="00BD06C2" w:rsidRPr="00E33417">
        <w:rPr>
          <w:color w:val="000000"/>
          <w:sz w:val="22"/>
          <w:szCs w:val="22"/>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17" w:anchor="dst100195" w:history="1">
        <w:r w:rsidR="00BD06C2" w:rsidRPr="00E33417">
          <w:rPr>
            <w:sz w:val="22"/>
            <w:szCs w:val="22"/>
          </w:rPr>
          <w:t>пункте 56</w:t>
        </w:r>
      </w:hyperlink>
      <w:r w:rsidR="00BD06C2" w:rsidRPr="00E33417">
        <w:rPr>
          <w:color w:val="000000"/>
          <w:sz w:val="22"/>
          <w:szCs w:val="22"/>
        </w:rPr>
        <w:t> настоящего Положения, уполномоченным органом местного самоуправления не позднее чем через 45 календарных дней со дня подачи заявления.</w:t>
      </w:r>
    </w:p>
    <w:p w:rsidR="00BD06C2" w:rsidRPr="00E33417" w:rsidRDefault="00E33417" w:rsidP="00BD06C2">
      <w:pPr>
        <w:shd w:val="clear" w:color="auto" w:fill="FFFFFF"/>
        <w:spacing w:line="315" w:lineRule="atLeast"/>
        <w:ind w:firstLine="540"/>
        <w:jc w:val="both"/>
        <w:rPr>
          <w:color w:val="000000"/>
          <w:sz w:val="22"/>
          <w:szCs w:val="22"/>
        </w:rPr>
      </w:pPr>
      <w:bookmarkStart w:id="11" w:name="dst100203"/>
      <w:bookmarkStart w:id="12" w:name="dst100204"/>
      <w:bookmarkEnd w:id="11"/>
      <w:bookmarkEnd w:id="12"/>
      <w:r w:rsidRPr="00E33417">
        <w:rPr>
          <w:color w:val="000000"/>
          <w:sz w:val="22"/>
          <w:szCs w:val="22"/>
        </w:rPr>
        <w:t>2.9.4</w:t>
      </w:r>
      <w:r w:rsidR="00BD06C2" w:rsidRPr="00E33417">
        <w:rPr>
          <w:color w:val="000000"/>
          <w:sz w:val="22"/>
          <w:szCs w:val="22"/>
        </w:rPr>
        <w:t>. Решение об отказе в признании садового дома жилым домом или жилого дома садовым домом принимается в следующих случаях:</w:t>
      </w:r>
    </w:p>
    <w:p w:rsidR="00E33417" w:rsidRDefault="00BD06C2" w:rsidP="00BD06C2">
      <w:pPr>
        <w:shd w:val="clear" w:color="auto" w:fill="FFFFFF"/>
        <w:spacing w:line="315" w:lineRule="atLeast"/>
        <w:ind w:firstLine="540"/>
        <w:jc w:val="both"/>
        <w:rPr>
          <w:color w:val="000000"/>
          <w:sz w:val="22"/>
          <w:szCs w:val="22"/>
        </w:rPr>
      </w:pPr>
      <w:bookmarkStart w:id="13" w:name="dst100205"/>
      <w:bookmarkEnd w:id="13"/>
      <w:r w:rsidRPr="00E33417">
        <w:rPr>
          <w:color w:val="000000"/>
          <w:sz w:val="22"/>
          <w:szCs w:val="22"/>
        </w:rPr>
        <w:t>а) непредставление заявителем документов</w:t>
      </w:r>
      <w:r w:rsidR="00E33417">
        <w:rPr>
          <w:color w:val="000000"/>
          <w:sz w:val="22"/>
          <w:szCs w:val="22"/>
        </w:rPr>
        <w:t>;</w:t>
      </w:r>
    </w:p>
    <w:p w:rsidR="00BD06C2" w:rsidRPr="00E33417" w:rsidRDefault="00BD06C2" w:rsidP="00BD06C2">
      <w:pPr>
        <w:shd w:val="clear" w:color="auto" w:fill="FFFFFF"/>
        <w:spacing w:line="315" w:lineRule="atLeast"/>
        <w:ind w:firstLine="540"/>
        <w:jc w:val="both"/>
        <w:rPr>
          <w:color w:val="000000"/>
          <w:sz w:val="22"/>
          <w:szCs w:val="22"/>
        </w:rPr>
      </w:pPr>
      <w:r w:rsidRPr="00E33417">
        <w:rPr>
          <w:color w:val="000000"/>
          <w:sz w:val="22"/>
          <w:szCs w:val="22"/>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D06C2" w:rsidRPr="00E33417" w:rsidRDefault="00BD06C2" w:rsidP="00BD06C2">
      <w:pPr>
        <w:shd w:val="clear" w:color="auto" w:fill="FFFFFF"/>
        <w:spacing w:line="315" w:lineRule="atLeast"/>
        <w:ind w:firstLine="540"/>
        <w:jc w:val="both"/>
        <w:rPr>
          <w:color w:val="000000"/>
          <w:sz w:val="22"/>
          <w:szCs w:val="22"/>
        </w:rPr>
      </w:pPr>
      <w:bookmarkStart w:id="14" w:name="dst100207"/>
      <w:bookmarkEnd w:id="14"/>
      <w:r w:rsidRPr="00E33417">
        <w:rPr>
          <w:color w:val="000000"/>
          <w:sz w:val="22"/>
          <w:szCs w:val="22"/>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w:t>
      </w:r>
      <w:r w:rsidR="00E33417" w:rsidRPr="00E33417">
        <w:rPr>
          <w:color w:val="000000"/>
          <w:sz w:val="22"/>
          <w:szCs w:val="22"/>
        </w:rPr>
        <w:t>документ, или</w:t>
      </w:r>
      <w:r w:rsidRPr="00E33417">
        <w:rPr>
          <w:color w:val="000000"/>
          <w:sz w:val="22"/>
          <w:szCs w:val="22"/>
        </w:rPr>
        <w:t xml:space="preserve">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D06C2" w:rsidRPr="00E33417" w:rsidRDefault="00BD06C2" w:rsidP="00BD06C2">
      <w:pPr>
        <w:shd w:val="clear" w:color="auto" w:fill="FFFFFF"/>
        <w:spacing w:line="315" w:lineRule="atLeast"/>
        <w:ind w:firstLine="540"/>
        <w:jc w:val="both"/>
        <w:rPr>
          <w:color w:val="000000"/>
          <w:sz w:val="22"/>
          <w:szCs w:val="22"/>
        </w:rPr>
      </w:pPr>
      <w:bookmarkStart w:id="15" w:name="dst100208"/>
      <w:bookmarkEnd w:id="15"/>
      <w:r w:rsidRPr="00E33417">
        <w:rPr>
          <w:color w:val="000000"/>
          <w:sz w:val="22"/>
          <w:szCs w:val="22"/>
        </w:rPr>
        <w:t>г) непредставление заявите</w:t>
      </w:r>
      <w:r w:rsidR="00E33417" w:rsidRPr="00E33417">
        <w:rPr>
          <w:color w:val="000000"/>
          <w:sz w:val="22"/>
          <w:szCs w:val="22"/>
        </w:rPr>
        <w:t>лем документа,</w:t>
      </w:r>
      <w:r w:rsidRPr="00E33417">
        <w:rPr>
          <w:color w:val="000000"/>
          <w:sz w:val="22"/>
          <w:szCs w:val="22"/>
        </w:rPr>
        <w:t xml:space="preserve"> в случае если садовый дом или жилой дом обременен правами третьих лиц;</w:t>
      </w:r>
    </w:p>
    <w:p w:rsidR="00BD06C2" w:rsidRPr="00E33417" w:rsidRDefault="00BD06C2" w:rsidP="00BD06C2">
      <w:pPr>
        <w:shd w:val="clear" w:color="auto" w:fill="FFFFFF"/>
        <w:spacing w:line="315" w:lineRule="atLeast"/>
        <w:ind w:firstLine="540"/>
        <w:jc w:val="both"/>
        <w:rPr>
          <w:color w:val="000000"/>
          <w:sz w:val="22"/>
          <w:szCs w:val="22"/>
        </w:rPr>
      </w:pPr>
      <w:bookmarkStart w:id="16" w:name="dst100209"/>
      <w:bookmarkEnd w:id="16"/>
      <w:r w:rsidRPr="00E33417">
        <w:rPr>
          <w:color w:val="000000"/>
          <w:sz w:val="22"/>
          <w:szCs w:val="22"/>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D06C2" w:rsidRPr="00E33417" w:rsidRDefault="00BD06C2" w:rsidP="00BD06C2">
      <w:pPr>
        <w:shd w:val="clear" w:color="auto" w:fill="FFFFFF"/>
        <w:spacing w:line="315" w:lineRule="atLeast"/>
        <w:ind w:firstLine="540"/>
        <w:jc w:val="both"/>
        <w:rPr>
          <w:color w:val="000000"/>
          <w:sz w:val="22"/>
          <w:szCs w:val="22"/>
        </w:rPr>
      </w:pPr>
      <w:bookmarkStart w:id="17" w:name="dst100210"/>
      <w:bookmarkEnd w:id="17"/>
      <w:r w:rsidRPr="00E33417">
        <w:rPr>
          <w:color w:val="000000"/>
          <w:sz w:val="22"/>
          <w:szCs w:val="22"/>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D06C2" w:rsidRPr="00E33417" w:rsidRDefault="00E33417" w:rsidP="00BD06C2">
      <w:pPr>
        <w:shd w:val="clear" w:color="auto" w:fill="FFFFFF"/>
        <w:spacing w:line="315" w:lineRule="atLeast"/>
        <w:ind w:firstLine="540"/>
        <w:jc w:val="both"/>
        <w:rPr>
          <w:color w:val="000000"/>
          <w:sz w:val="22"/>
          <w:szCs w:val="22"/>
        </w:rPr>
      </w:pPr>
      <w:bookmarkStart w:id="18" w:name="dst100211"/>
      <w:bookmarkEnd w:id="18"/>
      <w:r w:rsidRPr="00E33417">
        <w:rPr>
          <w:color w:val="000000"/>
          <w:sz w:val="22"/>
          <w:szCs w:val="22"/>
        </w:rPr>
        <w:t>2</w:t>
      </w:r>
      <w:r w:rsidR="00BD06C2" w:rsidRPr="00E33417">
        <w:rPr>
          <w:color w:val="000000"/>
          <w:sz w:val="22"/>
          <w:szCs w:val="22"/>
        </w:rPr>
        <w:t>.</w:t>
      </w:r>
      <w:r w:rsidRPr="00E33417">
        <w:rPr>
          <w:color w:val="000000"/>
          <w:sz w:val="22"/>
          <w:szCs w:val="22"/>
        </w:rPr>
        <w:t>9.5.</w:t>
      </w:r>
      <w:r w:rsidR="00BD06C2" w:rsidRPr="00E33417">
        <w:rPr>
          <w:color w:val="000000"/>
          <w:sz w:val="22"/>
          <w:szCs w:val="22"/>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w:t>
      </w:r>
      <w:r w:rsidRPr="00E33417">
        <w:rPr>
          <w:color w:val="000000"/>
          <w:sz w:val="22"/>
          <w:szCs w:val="22"/>
        </w:rPr>
        <w:t>а соответствующие положения</w:t>
      </w:r>
      <w:r w:rsidR="00BD06C2" w:rsidRPr="00E33417">
        <w:rPr>
          <w:color w:val="000000"/>
          <w:sz w:val="22"/>
          <w:szCs w:val="22"/>
        </w:rPr>
        <w:t>.</w:t>
      </w:r>
    </w:p>
    <w:p w:rsidR="00BD06C2" w:rsidRPr="00E33417" w:rsidRDefault="00E33417" w:rsidP="00BD06C2">
      <w:pPr>
        <w:shd w:val="clear" w:color="auto" w:fill="FFFFFF"/>
        <w:spacing w:line="315" w:lineRule="atLeast"/>
        <w:ind w:firstLine="540"/>
        <w:jc w:val="both"/>
        <w:rPr>
          <w:color w:val="000000"/>
          <w:sz w:val="22"/>
          <w:szCs w:val="22"/>
        </w:rPr>
      </w:pPr>
      <w:bookmarkStart w:id="19" w:name="dst100212"/>
      <w:bookmarkEnd w:id="19"/>
      <w:r w:rsidRPr="00E33417">
        <w:rPr>
          <w:color w:val="000000"/>
          <w:sz w:val="22"/>
          <w:szCs w:val="22"/>
        </w:rPr>
        <w:t>2.9.6</w:t>
      </w:r>
      <w:r w:rsidR="00BD06C2" w:rsidRPr="00E33417">
        <w:rPr>
          <w:color w:val="000000"/>
          <w:sz w:val="22"/>
          <w:szCs w:val="22"/>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w:t>
      </w:r>
      <w:r w:rsidR="00BD06C2" w:rsidRPr="00E33417">
        <w:rPr>
          <w:color w:val="000000"/>
          <w:sz w:val="22"/>
          <w:szCs w:val="22"/>
        </w:rPr>
        <w:lastRenderedPageBreak/>
        <w:t>позднее чем через 3 рабочих дня со дня принятия такого решения и может быть обжаловано заявителем в судебном порядке.</w:t>
      </w:r>
    </w:p>
    <w:p w:rsidR="00AC0712" w:rsidRPr="0063147E" w:rsidRDefault="00AC0712" w:rsidP="00AC0712">
      <w:pPr>
        <w:widowControl w:val="0"/>
        <w:shd w:val="clear" w:color="auto" w:fill="FFFFFF"/>
        <w:autoSpaceDE w:val="0"/>
        <w:autoSpaceDN w:val="0"/>
        <w:adjustRightInd w:val="0"/>
        <w:ind w:firstLine="709"/>
        <w:jc w:val="center"/>
        <w:rPr>
          <w:b/>
          <w:sz w:val="22"/>
          <w:szCs w:val="22"/>
        </w:rPr>
      </w:pPr>
      <w:bookmarkStart w:id="20" w:name="Par45"/>
      <w:bookmarkEnd w:id="20"/>
    </w:p>
    <w:p w:rsidR="00AC0712" w:rsidRPr="0063147E" w:rsidRDefault="00AC0712" w:rsidP="00AC0712">
      <w:pPr>
        <w:widowControl w:val="0"/>
        <w:autoSpaceDE w:val="0"/>
        <w:autoSpaceDN w:val="0"/>
        <w:adjustRightInd w:val="0"/>
        <w:ind w:firstLine="709"/>
        <w:jc w:val="center"/>
        <w:rPr>
          <w:b/>
          <w:bCs/>
          <w:sz w:val="22"/>
          <w:szCs w:val="22"/>
        </w:rPr>
      </w:pPr>
      <w:r w:rsidRPr="0063147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w:t>
      </w:r>
      <w:r w:rsidR="00E33417">
        <w:rPr>
          <w:sz w:val="22"/>
          <w:szCs w:val="22"/>
        </w:rPr>
        <w:t>10</w:t>
      </w:r>
      <w:r w:rsidRPr="0063147E">
        <w:rPr>
          <w:sz w:val="22"/>
          <w:szCs w:val="22"/>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сведения из Единого государственного реестра недвижимости (далее – ЕГРН) о правах на жилое помещение</w:t>
      </w: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 технический паспорт жилого помещения;</w:t>
      </w: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 технический план нежилого помещения;</w:t>
      </w:r>
    </w:p>
    <w:p w:rsidR="00AC0712" w:rsidRPr="0063147E" w:rsidRDefault="00AC0712" w:rsidP="00AC0712">
      <w:pPr>
        <w:shd w:val="clear" w:color="auto" w:fill="FFFFFF"/>
        <w:autoSpaceDE w:val="0"/>
        <w:autoSpaceDN w:val="0"/>
        <w:adjustRightInd w:val="0"/>
        <w:ind w:firstLine="709"/>
        <w:jc w:val="both"/>
        <w:rPr>
          <w:rStyle w:val="afa"/>
          <w:sz w:val="22"/>
          <w:szCs w:val="22"/>
        </w:rPr>
      </w:pPr>
      <w:r w:rsidRPr="0063147E">
        <w:rPr>
          <w:sz w:val="22"/>
          <w:szCs w:val="22"/>
        </w:rPr>
        <w:t xml:space="preserve">- </w:t>
      </w:r>
      <w:r w:rsidRPr="0063147E">
        <w:rPr>
          <w:rStyle w:val="afa"/>
          <w:sz w:val="22"/>
          <w:szCs w:val="22"/>
        </w:rPr>
        <w:t>(заключения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w:t>
      </w:r>
      <w:r w:rsidR="00E33417">
        <w:rPr>
          <w:sz w:val="22"/>
          <w:szCs w:val="22"/>
        </w:rPr>
        <w:t>10</w:t>
      </w:r>
      <w:r w:rsidRPr="0063147E">
        <w:rPr>
          <w:sz w:val="22"/>
          <w:szCs w:val="22"/>
        </w:rPr>
        <w:t>.1. Документы, указанные в пункте 2.9 настоящего административного регламента, заявитель вправе представить по собственной инициативе.</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Указание на запрет требовать от заявителя</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w:t>
      </w:r>
      <w:r w:rsidR="00E33417">
        <w:rPr>
          <w:sz w:val="22"/>
          <w:szCs w:val="22"/>
        </w:rPr>
        <w:t>1</w:t>
      </w:r>
      <w:r w:rsidRPr="0063147E">
        <w:rPr>
          <w:sz w:val="22"/>
          <w:szCs w:val="22"/>
        </w:rPr>
        <w:t>. Запрещается требовать от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 210-ФЗ «Об организации предоставления государственных и муниципальных услуг».</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Исчерпывающий перечень оснований для отказа в приеме документов, необходимых для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w:t>
      </w:r>
      <w:r w:rsidR="00E33417">
        <w:rPr>
          <w:sz w:val="22"/>
          <w:szCs w:val="22"/>
        </w:rPr>
        <w:t>2</w:t>
      </w:r>
      <w:r w:rsidRPr="0063147E">
        <w:rPr>
          <w:sz w:val="22"/>
          <w:szCs w:val="22"/>
        </w:rPr>
        <w:t>. 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Исчерпывающий перечень оснований для приостановления</w:t>
      </w: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или отказа в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lastRenderedPageBreak/>
        <w:t>2.1</w:t>
      </w:r>
      <w:r w:rsidR="00E33417">
        <w:rPr>
          <w:sz w:val="22"/>
          <w:szCs w:val="22"/>
        </w:rPr>
        <w:t>3</w:t>
      </w:r>
      <w:r w:rsidRPr="0063147E">
        <w:rPr>
          <w:sz w:val="22"/>
          <w:szCs w:val="22"/>
        </w:rPr>
        <w:t>. 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2.13.</w:t>
      </w:r>
      <w:r w:rsidR="00E33417">
        <w:rPr>
          <w:sz w:val="22"/>
          <w:szCs w:val="22"/>
        </w:rPr>
        <w:t>1</w:t>
      </w:r>
      <w:r w:rsidRPr="0063147E">
        <w:rPr>
          <w:sz w:val="22"/>
          <w:szCs w:val="22"/>
        </w:rPr>
        <w:t xml:space="preserve"> Основаниями для отказа в предоставлении муниципальной услуги являются: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помещение согласно заключению Комиссии, отвечает требованиям или имеется возможность обеспечить соответствие такого помещения требованиям, указанным в Приложении № 4 к настоящему административному регламенту;</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жилое помещение отнесено к государственному жилищному фонду Республики Коми.</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2.13.</w:t>
      </w:r>
      <w:r w:rsidR="00E33417">
        <w:rPr>
          <w:sz w:val="22"/>
          <w:szCs w:val="22"/>
        </w:rPr>
        <w:t>2</w:t>
      </w:r>
      <w:r w:rsidRPr="0063147E">
        <w:rPr>
          <w:sz w:val="22"/>
          <w:szCs w:val="22"/>
        </w:rPr>
        <w:t>.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pStyle w:val="ConsPlusNormal"/>
        <w:ind w:firstLine="709"/>
        <w:jc w:val="both"/>
        <w:rPr>
          <w:rFonts w:ascii="Times New Roman" w:hAnsi="Times New Roman" w:cs="Times New Roman"/>
        </w:rPr>
      </w:pPr>
      <w:r w:rsidRPr="0063147E">
        <w:rPr>
          <w:rFonts w:ascii="Times New Roman" w:hAnsi="Times New Roman" w:cs="Times New Roman"/>
        </w:rPr>
        <w:t>2.14. Услуги, которые являются необходимыми и обязательными для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2.14.1. Физические или юридические лица, осуществляющие архитектурно-строительное проектирование строительства, реконструкции объектов капитального строительства, их частей, капитального ремонта в соответствии с требованиями законодательства Российской Федерации - в части предоставления: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проекта реконструкции нежилого помещения для признания его в дальнейшем жилым помещением;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заключения специализированной организации, проводящей обследование этого дома, в случае признания многоквартирного дома аварийным;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2.14.2. ФГУП «Ростехинвентаризация – Федеральное БТИ» - в части предоставления: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справки о наличии жилого помещения в собственности у заявителя и членов его семьи на территории РФ, находящиеся в организациях (органах) не подведомственных Росреестру;</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технического паспорта с планом жилого дома помещения.</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jc w:val="center"/>
        <w:rPr>
          <w:b/>
          <w:sz w:val="22"/>
          <w:szCs w:val="22"/>
        </w:rPr>
      </w:pPr>
      <w:r w:rsidRPr="0063147E">
        <w:rPr>
          <w:b/>
          <w:sz w:val="22"/>
          <w:szCs w:val="22"/>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C0712" w:rsidRPr="0063147E" w:rsidRDefault="00AC0712" w:rsidP="00AC0712">
      <w:pPr>
        <w:widowControl w:val="0"/>
        <w:autoSpaceDE w:val="0"/>
        <w:autoSpaceDN w:val="0"/>
        <w:adjustRightInd w:val="0"/>
        <w:ind w:firstLine="709"/>
        <w:jc w:val="both"/>
        <w:rPr>
          <w:i/>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Порядок, размер и основания взимания</w:t>
      </w: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государственной пошлины или иной платы,</w:t>
      </w: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взимаемой за предоставление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2.16. Муниципальная услуга предоставляется бесплатно.</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jc w:val="center"/>
        <w:outlineLvl w:val="2"/>
        <w:rPr>
          <w:b/>
          <w:sz w:val="22"/>
          <w:szCs w:val="22"/>
        </w:rPr>
      </w:pPr>
      <w:r w:rsidRPr="0063147E">
        <w:rPr>
          <w:b/>
          <w:sz w:val="22"/>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pStyle w:val="ConsPlusNormal"/>
        <w:ind w:firstLine="709"/>
        <w:jc w:val="both"/>
        <w:rPr>
          <w:rFonts w:ascii="Times New Roman" w:hAnsi="Times New Roman" w:cs="Times New Roman"/>
        </w:rPr>
      </w:pPr>
      <w:r w:rsidRPr="0063147E">
        <w:rPr>
          <w:rFonts w:ascii="Times New Roman" w:hAnsi="Times New Roman" w:cs="Times New Roman"/>
        </w:rPr>
        <w:t>2.17. Услуги, необходимые и обязательные для предоставления муниципальной услуги, предусмотренные пунктом 2.14.1 и 2.14.2, являются платными.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Максимальный срок ожидания в очереди при подаче запроса</w:t>
      </w: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о предоставлении муниципальной услуги и при получении</w:t>
      </w: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lastRenderedPageBreak/>
        <w:t>результата предоставления муниципальной услуги</w:t>
      </w:r>
    </w:p>
    <w:p w:rsidR="00AC0712" w:rsidRPr="0063147E" w:rsidRDefault="00AC0712" w:rsidP="00AC0712">
      <w:pPr>
        <w:widowControl w:val="0"/>
        <w:autoSpaceDE w:val="0"/>
        <w:autoSpaceDN w:val="0"/>
        <w:adjustRightInd w:val="0"/>
        <w:ind w:firstLine="709"/>
        <w:jc w:val="both"/>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2.19. Заявление и прилагаемые к нему документы регистрируются в день их поступления. </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tabs>
          <w:tab w:val="left" w:pos="709"/>
        </w:tabs>
        <w:ind w:firstLine="709"/>
        <w:jc w:val="both"/>
        <w:rPr>
          <w:sz w:val="22"/>
          <w:szCs w:val="22"/>
        </w:rPr>
      </w:pPr>
      <w:r w:rsidRPr="0063147E">
        <w:rPr>
          <w:sz w:val="22"/>
          <w:szCs w:val="22"/>
        </w:rPr>
        <w:t>2.21. Здание (помещение) Органа оборудуется информационной табличкой (вывеской) с указанием полного наименования.</w:t>
      </w:r>
    </w:p>
    <w:p w:rsidR="00AC0712" w:rsidRPr="0063147E" w:rsidRDefault="00AC0712" w:rsidP="00AC0712">
      <w:pPr>
        <w:tabs>
          <w:tab w:val="left" w:pos="709"/>
        </w:tabs>
        <w:ind w:firstLine="709"/>
        <w:jc w:val="both"/>
        <w:rPr>
          <w:sz w:val="22"/>
          <w:szCs w:val="22"/>
        </w:rPr>
      </w:pPr>
      <w:r w:rsidRPr="0063147E">
        <w:rPr>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В соответствии с законодательством Российской Федерации о социальной защите инвалидов им, в частности, обеспечиваются:</w:t>
      </w:r>
    </w:p>
    <w:p w:rsidR="00AC0712" w:rsidRPr="0063147E" w:rsidRDefault="00AC0712" w:rsidP="00AC0712">
      <w:pPr>
        <w:autoSpaceDE w:val="0"/>
        <w:autoSpaceDN w:val="0"/>
        <w:adjustRightInd w:val="0"/>
        <w:ind w:firstLine="709"/>
        <w:jc w:val="both"/>
        <w:rPr>
          <w:sz w:val="22"/>
          <w:szCs w:val="22"/>
        </w:rPr>
      </w:pPr>
      <w:r w:rsidRPr="0063147E">
        <w:rPr>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0712" w:rsidRPr="0063147E" w:rsidRDefault="00AC0712" w:rsidP="00AC0712">
      <w:pPr>
        <w:autoSpaceDE w:val="0"/>
        <w:autoSpaceDN w:val="0"/>
        <w:adjustRightInd w:val="0"/>
        <w:ind w:firstLine="709"/>
        <w:jc w:val="both"/>
        <w:rPr>
          <w:sz w:val="22"/>
          <w:szCs w:val="22"/>
        </w:rPr>
      </w:pPr>
      <w:r w:rsidRPr="0063147E">
        <w:rPr>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C0712" w:rsidRPr="0063147E" w:rsidRDefault="00AC0712" w:rsidP="00AC0712">
      <w:pPr>
        <w:autoSpaceDE w:val="0"/>
        <w:autoSpaceDN w:val="0"/>
        <w:adjustRightInd w:val="0"/>
        <w:ind w:firstLine="709"/>
        <w:jc w:val="both"/>
        <w:rPr>
          <w:sz w:val="22"/>
          <w:szCs w:val="22"/>
        </w:rPr>
      </w:pPr>
      <w:r w:rsidRPr="0063147E">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C0712" w:rsidRPr="0063147E" w:rsidRDefault="00AC0712" w:rsidP="00AC0712">
      <w:pPr>
        <w:autoSpaceDE w:val="0"/>
        <w:autoSpaceDN w:val="0"/>
        <w:adjustRightInd w:val="0"/>
        <w:ind w:firstLine="709"/>
        <w:jc w:val="both"/>
        <w:rPr>
          <w:sz w:val="22"/>
          <w:szCs w:val="22"/>
        </w:rPr>
      </w:pPr>
      <w:r w:rsidRPr="0063147E">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C0712" w:rsidRPr="0063147E" w:rsidRDefault="00AC0712" w:rsidP="00AC0712">
      <w:pPr>
        <w:autoSpaceDE w:val="0"/>
        <w:autoSpaceDN w:val="0"/>
        <w:adjustRightInd w:val="0"/>
        <w:ind w:firstLine="709"/>
        <w:jc w:val="both"/>
        <w:rPr>
          <w:sz w:val="22"/>
          <w:szCs w:val="22"/>
        </w:rPr>
      </w:pPr>
      <w:r w:rsidRPr="0063147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712" w:rsidRPr="0063147E" w:rsidRDefault="00AC0712" w:rsidP="00AC0712">
      <w:pPr>
        <w:autoSpaceDE w:val="0"/>
        <w:autoSpaceDN w:val="0"/>
        <w:adjustRightInd w:val="0"/>
        <w:ind w:firstLine="709"/>
        <w:jc w:val="both"/>
        <w:rPr>
          <w:sz w:val="22"/>
          <w:szCs w:val="22"/>
        </w:rPr>
      </w:pPr>
      <w:r w:rsidRPr="0063147E">
        <w:rPr>
          <w:sz w:val="22"/>
          <w:szCs w:val="22"/>
        </w:rPr>
        <w:t>допуск сурдопереводчика и тифлосурдопереводчика;</w:t>
      </w:r>
    </w:p>
    <w:p w:rsidR="00AC0712" w:rsidRPr="0063147E" w:rsidRDefault="00AC0712" w:rsidP="00AC0712">
      <w:pPr>
        <w:autoSpaceDE w:val="0"/>
        <w:autoSpaceDN w:val="0"/>
        <w:adjustRightInd w:val="0"/>
        <w:ind w:firstLine="709"/>
        <w:jc w:val="both"/>
        <w:rPr>
          <w:sz w:val="22"/>
          <w:szCs w:val="22"/>
        </w:rPr>
      </w:pPr>
      <w:r w:rsidRPr="0063147E">
        <w:rPr>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0712" w:rsidRPr="0063147E" w:rsidRDefault="00AC0712" w:rsidP="00AC0712">
      <w:pPr>
        <w:autoSpaceDE w:val="0"/>
        <w:autoSpaceDN w:val="0"/>
        <w:adjustRightInd w:val="0"/>
        <w:ind w:firstLine="709"/>
        <w:jc w:val="both"/>
        <w:rPr>
          <w:sz w:val="22"/>
          <w:szCs w:val="22"/>
        </w:rPr>
      </w:pPr>
      <w:r w:rsidRPr="0063147E">
        <w:rPr>
          <w:sz w:val="22"/>
          <w:szCs w:val="22"/>
        </w:rPr>
        <w:t>оказание инвалидам помощи в преодолении барьеров, мешающих получению ими услуг наравне с другими лицами.</w:t>
      </w:r>
    </w:p>
    <w:p w:rsidR="00AC0712" w:rsidRPr="0063147E" w:rsidRDefault="00AC0712" w:rsidP="00AC0712">
      <w:pPr>
        <w:tabs>
          <w:tab w:val="left" w:pos="709"/>
        </w:tabs>
        <w:ind w:firstLine="709"/>
        <w:jc w:val="both"/>
        <w:rPr>
          <w:sz w:val="22"/>
          <w:szCs w:val="22"/>
        </w:rPr>
      </w:pPr>
      <w:r w:rsidRPr="0063147E">
        <w:rPr>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C0712" w:rsidRPr="0063147E" w:rsidRDefault="00AC0712" w:rsidP="00AC0712">
      <w:pPr>
        <w:tabs>
          <w:tab w:val="left" w:pos="709"/>
        </w:tabs>
        <w:ind w:firstLine="709"/>
        <w:jc w:val="both"/>
        <w:rPr>
          <w:sz w:val="22"/>
          <w:szCs w:val="22"/>
        </w:rPr>
      </w:pPr>
      <w:r w:rsidRPr="0063147E">
        <w:rPr>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C0712" w:rsidRPr="0063147E" w:rsidRDefault="00AC0712" w:rsidP="00AC0712">
      <w:pPr>
        <w:tabs>
          <w:tab w:val="left" w:pos="709"/>
        </w:tabs>
        <w:ind w:firstLine="709"/>
        <w:jc w:val="both"/>
        <w:rPr>
          <w:sz w:val="22"/>
          <w:szCs w:val="22"/>
        </w:rPr>
      </w:pPr>
      <w:r w:rsidRPr="0063147E">
        <w:rPr>
          <w:sz w:val="22"/>
          <w:szCs w:val="22"/>
        </w:rPr>
        <w:t xml:space="preserve">Места ожидания должны быть оборудованы сидячими местами для посетителей. </w:t>
      </w:r>
      <w:r w:rsidR="007E7563" w:rsidRPr="0063147E">
        <w:rPr>
          <w:sz w:val="22"/>
          <w:szCs w:val="22"/>
        </w:rPr>
        <w:t>Количество мест ожидания</w:t>
      </w:r>
      <w:r w:rsidRPr="0063147E">
        <w:rPr>
          <w:sz w:val="22"/>
          <w:szCs w:val="22"/>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63147E">
        <w:rPr>
          <w:sz w:val="22"/>
          <w:szCs w:val="22"/>
        </w:rPr>
        <w:lastRenderedPageBreak/>
        <w:t>предусматривается оборудование доступных мест общественного пользования (туалетов) и хранения верхней одежды посетителей.</w:t>
      </w:r>
    </w:p>
    <w:p w:rsidR="00AC0712" w:rsidRPr="0063147E" w:rsidRDefault="00AC0712" w:rsidP="00AC0712">
      <w:pPr>
        <w:tabs>
          <w:tab w:val="left" w:pos="709"/>
        </w:tabs>
        <w:ind w:firstLine="709"/>
        <w:jc w:val="both"/>
        <w:rPr>
          <w:sz w:val="22"/>
          <w:szCs w:val="22"/>
        </w:rPr>
      </w:pPr>
      <w:r w:rsidRPr="0063147E">
        <w:rPr>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C0712" w:rsidRPr="0063147E" w:rsidRDefault="00AC0712" w:rsidP="00AC0712">
      <w:pPr>
        <w:shd w:val="clear" w:color="auto" w:fill="FFFFFF"/>
        <w:tabs>
          <w:tab w:val="left" w:pos="709"/>
        </w:tabs>
        <w:ind w:firstLine="709"/>
        <w:jc w:val="both"/>
        <w:rPr>
          <w:sz w:val="22"/>
          <w:szCs w:val="22"/>
        </w:rPr>
      </w:pPr>
      <w:r w:rsidRPr="0063147E">
        <w:rPr>
          <w:sz w:val="22"/>
          <w:szCs w:val="22"/>
        </w:rPr>
        <w:t>Информационные стенды должны содержать:</w:t>
      </w:r>
    </w:p>
    <w:p w:rsidR="00AC0712" w:rsidRPr="0063147E" w:rsidRDefault="00AC0712" w:rsidP="00AC0712">
      <w:pPr>
        <w:numPr>
          <w:ilvl w:val="0"/>
          <w:numId w:val="13"/>
        </w:numPr>
        <w:shd w:val="clear" w:color="auto" w:fill="FFFFFF"/>
        <w:tabs>
          <w:tab w:val="left" w:pos="709"/>
          <w:tab w:val="left" w:pos="993"/>
        </w:tabs>
        <w:ind w:left="0" w:firstLine="709"/>
        <w:jc w:val="both"/>
        <w:rPr>
          <w:sz w:val="22"/>
          <w:szCs w:val="22"/>
        </w:rPr>
      </w:pPr>
      <w:r w:rsidRPr="0063147E">
        <w:rPr>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C0712" w:rsidRPr="0063147E" w:rsidRDefault="00AC0712" w:rsidP="00AC0712">
      <w:pPr>
        <w:numPr>
          <w:ilvl w:val="0"/>
          <w:numId w:val="13"/>
        </w:numPr>
        <w:shd w:val="clear" w:color="auto" w:fill="FFFFFF"/>
        <w:tabs>
          <w:tab w:val="left" w:pos="709"/>
          <w:tab w:val="left" w:pos="993"/>
        </w:tabs>
        <w:ind w:left="0" w:firstLine="709"/>
        <w:jc w:val="both"/>
        <w:rPr>
          <w:sz w:val="22"/>
          <w:szCs w:val="22"/>
        </w:rPr>
      </w:pPr>
      <w:r w:rsidRPr="0063147E">
        <w:rPr>
          <w:sz w:val="22"/>
          <w:szCs w:val="22"/>
        </w:rPr>
        <w:t>контактную информацию (телефон, адрес электронной почты, номер кабинета) специалистов, ответственных за прием документов;</w:t>
      </w:r>
    </w:p>
    <w:p w:rsidR="00AC0712" w:rsidRPr="0063147E" w:rsidRDefault="00AC0712" w:rsidP="00AC0712">
      <w:pPr>
        <w:numPr>
          <w:ilvl w:val="0"/>
          <w:numId w:val="13"/>
        </w:numPr>
        <w:shd w:val="clear" w:color="auto" w:fill="FFFFFF"/>
        <w:tabs>
          <w:tab w:val="left" w:pos="709"/>
          <w:tab w:val="left" w:pos="993"/>
        </w:tabs>
        <w:ind w:left="0" w:firstLine="709"/>
        <w:jc w:val="both"/>
        <w:rPr>
          <w:sz w:val="22"/>
          <w:szCs w:val="22"/>
        </w:rPr>
      </w:pPr>
      <w:r w:rsidRPr="0063147E">
        <w:rPr>
          <w:sz w:val="22"/>
          <w:szCs w:val="22"/>
        </w:rPr>
        <w:t>контактную информацию (телефон, адрес электронной почты) специалистов, ответственных за информирование;</w:t>
      </w:r>
    </w:p>
    <w:p w:rsidR="00AC0712" w:rsidRPr="0063147E" w:rsidRDefault="00AC0712" w:rsidP="00AC0712">
      <w:pPr>
        <w:shd w:val="clear" w:color="auto" w:fill="FFFFFF"/>
        <w:tabs>
          <w:tab w:val="left" w:pos="709"/>
          <w:tab w:val="left" w:pos="993"/>
        </w:tabs>
        <w:ind w:firstLine="709"/>
        <w:jc w:val="both"/>
        <w:rPr>
          <w:sz w:val="22"/>
          <w:szCs w:val="22"/>
        </w:rPr>
      </w:pPr>
      <w:r w:rsidRPr="0063147E">
        <w:rPr>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C0712" w:rsidRPr="0063147E" w:rsidRDefault="00AC0712" w:rsidP="00AC0712">
      <w:pPr>
        <w:tabs>
          <w:tab w:val="left" w:pos="709"/>
        </w:tabs>
        <w:ind w:firstLine="709"/>
        <w:jc w:val="both"/>
        <w:rPr>
          <w:sz w:val="22"/>
          <w:szCs w:val="22"/>
        </w:rPr>
      </w:pPr>
      <w:r w:rsidRPr="0063147E">
        <w:rPr>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C0712" w:rsidRPr="0063147E" w:rsidRDefault="00AC0712" w:rsidP="00AC0712">
      <w:pPr>
        <w:tabs>
          <w:tab w:val="left" w:pos="709"/>
        </w:tabs>
        <w:ind w:firstLine="709"/>
        <w:jc w:val="both"/>
        <w:rPr>
          <w:sz w:val="22"/>
          <w:szCs w:val="22"/>
        </w:rPr>
      </w:pPr>
      <w:r w:rsidRPr="0063147E">
        <w:rPr>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0712" w:rsidRPr="0063147E" w:rsidRDefault="00AC0712" w:rsidP="00AC0712">
      <w:pPr>
        <w:tabs>
          <w:tab w:val="left" w:pos="709"/>
        </w:tabs>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autoSpaceDE w:val="0"/>
        <w:autoSpaceDN w:val="0"/>
        <w:ind w:firstLine="709"/>
        <w:jc w:val="both"/>
        <w:rPr>
          <w:sz w:val="22"/>
          <w:szCs w:val="22"/>
        </w:rPr>
      </w:pPr>
      <w:r w:rsidRPr="0063147E">
        <w:rPr>
          <w:sz w:val="22"/>
          <w:szCs w:val="22"/>
        </w:rPr>
        <w:t>2.22. Показатели доступности и качества муниципальных услуг:</w:t>
      </w:r>
      <w:r w:rsidRPr="0063147E">
        <w:rPr>
          <w:rStyle w:val="a7"/>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AC0712" w:rsidRPr="0063147E" w:rsidTr="00C1596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pPr>
            <w:r w:rsidRPr="0063147E">
              <w:rPr>
                <w:sz w:val="22"/>
                <w:szCs w:val="22"/>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pPr>
            <w:r w:rsidRPr="0063147E">
              <w:rPr>
                <w:sz w:val="22"/>
                <w:szCs w:val="22"/>
              </w:rPr>
              <w:t>Единица</w:t>
            </w:r>
          </w:p>
          <w:p w:rsidR="00AC0712" w:rsidRPr="0063147E" w:rsidRDefault="00AC0712" w:rsidP="00C15963">
            <w:pPr>
              <w:autoSpaceDE w:val="0"/>
              <w:autoSpaceDN w:val="0"/>
              <w:jc w:val="both"/>
            </w:pPr>
            <w:r w:rsidRPr="0063147E">
              <w:rPr>
                <w:sz w:val="22"/>
                <w:szCs w:val="22"/>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pPr>
            <w:r w:rsidRPr="0063147E">
              <w:rPr>
                <w:sz w:val="22"/>
                <w:szCs w:val="22"/>
              </w:rPr>
              <w:t>Нормативное значение показателя</w:t>
            </w:r>
            <w:r w:rsidRPr="0063147E">
              <w:rPr>
                <w:color w:val="1F497D"/>
                <w:sz w:val="22"/>
                <w:szCs w:val="22"/>
              </w:rPr>
              <w:t>*</w:t>
            </w:r>
          </w:p>
        </w:tc>
      </w:tr>
      <w:tr w:rsidR="00AC0712" w:rsidRPr="0063147E" w:rsidTr="00C1596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pPr>
            <w:r w:rsidRPr="0063147E">
              <w:rPr>
                <w:sz w:val="22"/>
                <w:szCs w:val="22"/>
                <w:lang w:val="en-US"/>
              </w:rPr>
              <w:t>I</w:t>
            </w:r>
            <w:r w:rsidRPr="0063147E">
              <w:rPr>
                <w:sz w:val="22"/>
                <w:szCs w:val="22"/>
              </w:rPr>
              <w:t>.  Показатели доступности</w:t>
            </w:r>
          </w:p>
        </w:tc>
      </w:tr>
      <w:tr w:rsidR="00AC0712" w:rsidRPr="0063147E" w:rsidTr="00C15963">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rPr>
                <w:b/>
                <w:bCs/>
                <w:color w:val="FF0000"/>
              </w:rPr>
            </w:pPr>
            <w:r w:rsidRPr="0063147E">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7E7563" w:rsidP="00C15963">
            <w:pPr>
              <w:jc w:val="center"/>
            </w:pPr>
            <w:r>
              <w:rPr>
                <w:sz w:val="22"/>
                <w:szCs w:val="22"/>
              </w:rPr>
              <w:t>да</w:t>
            </w:r>
          </w:p>
        </w:tc>
      </w:tr>
      <w:tr w:rsidR="00AC0712" w:rsidRPr="0063147E" w:rsidTr="00C15963">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rPr>
                <w:bCs/>
                <w:color w:val="FF0000"/>
              </w:rPr>
            </w:pPr>
            <w:r w:rsidRPr="0063147E">
              <w:rPr>
                <w:sz w:val="22"/>
                <w:szCs w:val="22"/>
              </w:rPr>
              <w:t xml:space="preserve">      да</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1.2. Запись на прием в орган (организацию), МФЦ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7E7563" w:rsidP="00C15963">
            <w:pPr>
              <w:autoSpaceDE w:val="0"/>
              <w:autoSpaceDN w:val="0"/>
              <w:jc w:val="center"/>
              <w:rPr>
                <w:bCs/>
                <w:color w:val="FF0000"/>
              </w:rPr>
            </w:pPr>
            <w:r>
              <w:rPr>
                <w:bCs/>
                <w:sz w:val="22"/>
                <w:szCs w:val="22"/>
              </w:rPr>
              <w:t>да</w:t>
            </w:r>
          </w:p>
        </w:tc>
      </w:tr>
      <w:tr w:rsidR="00AC0712" w:rsidRPr="0063147E" w:rsidTr="00C15963">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rPr>
                <w:b/>
                <w:bCs/>
                <w:color w:val="FF0000"/>
              </w:rPr>
            </w:pPr>
            <w:r w:rsidRPr="0063147E">
              <w:rPr>
                <w:bCs/>
                <w:sz w:val="22"/>
                <w:szCs w:val="22"/>
              </w:rPr>
              <w:t>нет</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7C3BBB" w:rsidP="00C15963">
            <w:pPr>
              <w:autoSpaceDE w:val="0"/>
              <w:autoSpaceDN w:val="0"/>
              <w:jc w:val="center"/>
              <w:rPr>
                <w:b/>
                <w:bCs/>
                <w:color w:val="FF0000"/>
              </w:rPr>
            </w:pPr>
            <w:r>
              <w:rPr>
                <w:bCs/>
                <w:sz w:val="22"/>
                <w:szCs w:val="22"/>
              </w:rPr>
              <w:t>да</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rPr>
                <w:b/>
                <w:bCs/>
                <w:color w:val="FF0000"/>
              </w:rPr>
            </w:pPr>
            <w:r w:rsidRPr="0063147E">
              <w:rPr>
                <w:bCs/>
                <w:sz w:val="22"/>
                <w:szCs w:val="22"/>
              </w:rPr>
              <w:t>нет</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7C3BBB" w:rsidP="00C15963">
            <w:pPr>
              <w:autoSpaceDE w:val="0"/>
              <w:autoSpaceDN w:val="0"/>
              <w:jc w:val="center"/>
              <w:rPr>
                <w:b/>
                <w:bCs/>
                <w:color w:val="FF0000"/>
              </w:rPr>
            </w:pPr>
            <w:r>
              <w:rPr>
                <w:bCs/>
                <w:sz w:val="22"/>
                <w:szCs w:val="22"/>
              </w:rPr>
              <w:t>да</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lastRenderedPageBreak/>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rPr>
                <w:b/>
                <w:bCs/>
                <w:color w:val="FF0000"/>
              </w:rPr>
            </w:pPr>
            <w:r w:rsidRPr="0063147E">
              <w:rPr>
                <w:bCs/>
                <w:sz w:val="22"/>
                <w:szCs w:val="22"/>
              </w:rPr>
              <w:t>нет</w:t>
            </w:r>
          </w:p>
        </w:tc>
      </w:tr>
      <w:tr w:rsidR="00AC0712" w:rsidRPr="0063147E" w:rsidTr="00C15963">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7C3BBB" w:rsidP="00C15963">
            <w:pPr>
              <w:autoSpaceDE w:val="0"/>
              <w:autoSpaceDN w:val="0"/>
              <w:jc w:val="center"/>
              <w:rPr>
                <w:b/>
                <w:bCs/>
                <w:color w:val="FF0000"/>
              </w:rPr>
            </w:pPr>
            <w:r>
              <w:rPr>
                <w:bCs/>
                <w:sz w:val="22"/>
                <w:szCs w:val="22"/>
              </w:rPr>
              <w:t>нет</w:t>
            </w:r>
          </w:p>
        </w:tc>
      </w:tr>
      <w:tr w:rsidR="00AC0712" w:rsidRPr="0063147E" w:rsidTr="00C1596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tabs>
                <w:tab w:val="left" w:pos="709"/>
              </w:tabs>
              <w:autoSpaceDE w:val="0"/>
              <w:autoSpaceDN w:val="0"/>
              <w:jc w:val="both"/>
            </w:pPr>
            <w:r w:rsidRPr="0063147E">
              <w:rPr>
                <w:sz w:val="22"/>
                <w:szCs w:val="22"/>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rPr>
                <w:b/>
                <w:bCs/>
                <w:color w:val="FF0000"/>
              </w:rPr>
            </w:pPr>
            <w:r w:rsidRPr="0063147E">
              <w:rPr>
                <w:bCs/>
                <w:sz w:val="22"/>
                <w:szCs w:val="22"/>
              </w:rPr>
              <w:t>да</w:t>
            </w:r>
          </w:p>
        </w:tc>
      </w:tr>
      <w:tr w:rsidR="00AC0712" w:rsidRPr="0063147E" w:rsidTr="00C15963">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2. Наличие 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jc w:val="center"/>
            </w:pPr>
            <w:r w:rsidRPr="0063147E">
              <w:rPr>
                <w:bCs/>
                <w:sz w:val="22"/>
                <w:szCs w:val="22"/>
              </w:rPr>
              <w:t>да</w:t>
            </w:r>
          </w:p>
        </w:tc>
      </w:tr>
      <w:tr w:rsidR="00AC0712" w:rsidRPr="0063147E" w:rsidTr="00C15963">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jc w:val="center"/>
              <w:rPr>
                <w:bCs/>
              </w:rPr>
            </w:pPr>
            <w:r w:rsidRPr="0063147E">
              <w:rPr>
                <w:bCs/>
                <w:sz w:val="22"/>
                <w:szCs w:val="22"/>
              </w:rPr>
              <w:t>да</w:t>
            </w:r>
          </w:p>
        </w:tc>
      </w:tr>
      <w:tr w:rsidR="00AC0712" w:rsidRPr="0063147E" w:rsidTr="00C1596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center"/>
              <w:rPr>
                <w:b/>
                <w:bCs/>
              </w:rPr>
            </w:pPr>
            <w:r w:rsidRPr="0063147E">
              <w:rPr>
                <w:b/>
                <w:bCs/>
                <w:sz w:val="22"/>
                <w:szCs w:val="22"/>
                <w:lang w:val="en-US"/>
              </w:rPr>
              <w:t>II</w:t>
            </w:r>
            <w:r w:rsidRPr="0063147E">
              <w:rPr>
                <w:b/>
                <w:bCs/>
                <w:sz w:val="22"/>
                <w:szCs w:val="22"/>
              </w:rPr>
              <w:t>. Показатели качества</w:t>
            </w:r>
          </w:p>
        </w:tc>
      </w:tr>
      <w:tr w:rsidR="00AC0712" w:rsidRPr="0063147E" w:rsidTr="00C1596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100</w:t>
            </w:r>
          </w:p>
        </w:tc>
      </w:tr>
      <w:tr w:rsidR="00AC0712" w:rsidRPr="0063147E" w:rsidTr="00C1596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p>
          <w:p w:rsidR="00AC0712" w:rsidRPr="0063147E" w:rsidRDefault="00AC0712" w:rsidP="00C15963">
            <w:pPr>
              <w:autoSpaceDE w:val="0"/>
              <w:autoSpaceDN w:val="0"/>
              <w:ind w:firstLine="709"/>
              <w:jc w:val="both"/>
            </w:pPr>
            <w:r w:rsidRPr="0063147E">
              <w:rPr>
                <w:sz w:val="22"/>
                <w:szCs w:val="22"/>
              </w:rPr>
              <w:t>100</w:t>
            </w:r>
          </w:p>
        </w:tc>
      </w:tr>
      <w:tr w:rsidR="00AC0712" w:rsidRPr="0063147E" w:rsidTr="00C1596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0</w:t>
            </w:r>
          </w:p>
        </w:tc>
      </w:tr>
      <w:tr w:rsidR="00AC0712" w:rsidRPr="0063147E" w:rsidTr="00C1596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712" w:rsidRPr="0063147E" w:rsidRDefault="00AC0712" w:rsidP="00C15963">
            <w:pPr>
              <w:autoSpaceDE w:val="0"/>
              <w:autoSpaceDN w:val="0"/>
              <w:jc w:val="both"/>
            </w:pPr>
            <w:r w:rsidRPr="0063147E">
              <w:rPr>
                <w:sz w:val="22"/>
                <w:szCs w:val="22"/>
              </w:rPr>
              <w:t>4. Удельный вес количества обоснованных жалоб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712" w:rsidRPr="0063147E" w:rsidRDefault="00AC0712" w:rsidP="00C15963">
            <w:pPr>
              <w:autoSpaceDE w:val="0"/>
              <w:autoSpaceDN w:val="0"/>
              <w:ind w:firstLine="709"/>
              <w:jc w:val="both"/>
            </w:pPr>
            <w:r w:rsidRPr="0063147E">
              <w:rPr>
                <w:sz w:val="22"/>
                <w:szCs w:val="22"/>
              </w:rPr>
              <w:t>0</w:t>
            </w:r>
          </w:p>
        </w:tc>
      </w:tr>
    </w:tbl>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0712" w:rsidRPr="0063147E" w:rsidRDefault="00AC0712" w:rsidP="00AC0712">
      <w:pPr>
        <w:widowControl w:val="0"/>
        <w:autoSpaceDE w:val="0"/>
        <w:autoSpaceDN w:val="0"/>
        <w:adjustRightInd w:val="0"/>
        <w:ind w:firstLine="709"/>
        <w:jc w:val="center"/>
        <w:outlineLvl w:val="2"/>
        <w:rPr>
          <w:b/>
          <w:sz w:val="22"/>
          <w:szCs w:val="22"/>
        </w:rPr>
      </w:pPr>
    </w:p>
    <w:p w:rsidR="00AC0712" w:rsidRPr="0063147E" w:rsidRDefault="00AC0712" w:rsidP="00AC0712">
      <w:pPr>
        <w:tabs>
          <w:tab w:val="left" w:pos="1134"/>
        </w:tabs>
        <w:suppressAutoHyphens/>
        <w:ind w:firstLine="709"/>
        <w:jc w:val="both"/>
        <w:rPr>
          <w:sz w:val="22"/>
          <w:szCs w:val="22"/>
        </w:rPr>
      </w:pPr>
      <w:bookmarkStart w:id="21" w:name="Par274"/>
      <w:bookmarkEnd w:id="21"/>
      <w:r w:rsidRPr="0063147E">
        <w:rPr>
          <w:sz w:val="22"/>
          <w:szCs w:val="22"/>
        </w:rPr>
        <w:t xml:space="preserve">2.23. Сведения о предоставлении муниципальной услуги и форма заявления для предоставления </w:t>
      </w:r>
      <w:r w:rsidR="007C3BBB" w:rsidRPr="0063147E">
        <w:rPr>
          <w:sz w:val="22"/>
          <w:szCs w:val="22"/>
        </w:rPr>
        <w:t>муниципальной услуги</w:t>
      </w:r>
      <w:r w:rsidRPr="0063147E">
        <w:rPr>
          <w:sz w:val="22"/>
          <w:szCs w:val="22"/>
        </w:rPr>
        <w:t xml:space="preserve"> находятся на Инт</w:t>
      </w:r>
      <w:r w:rsidR="007C3BBB">
        <w:rPr>
          <w:sz w:val="22"/>
          <w:szCs w:val="22"/>
        </w:rPr>
        <w:t xml:space="preserve">ернет-сайте Органа </w:t>
      </w:r>
      <w:r w:rsidR="007E0EAF" w:rsidRPr="002869A7">
        <w:rPr>
          <w:lang w:val="en-US"/>
        </w:rPr>
        <w:t>www</w:t>
      </w:r>
      <w:r w:rsidR="007E0EAF" w:rsidRPr="002869A7">
        <w:t>.</w:t>
      </w:r>
      <w:r w:rsidR="007E0EAF" w:rsidRPr="002869A7">
        <w:rPr>
          <w:lang w:val="en-US"/>
        </w:rPr>
        <w:t>akoidin</w:t>
      </w:r>
      <w:r w:rsidR="007E0EAF" w:rsidRPr="002869A7">
        <w:t>.</w:t>
      </w:r>
      <w:r w:rsidR="007E0EAF" w:rsidRPr="002869A7">
        <w:rPr>
          <w:lang w:val="en-US"/>
        </w:rPr>
        <w:t>ru</w:t>
      </w:r>
      <w:r w:rsidR="007E0EAF" w:rsidRPr="009B2F79">
        <w:t>;</w:t>
      </w:r>
      <w:r w:rsidRPr="0063147E">
        <w:rPr>
          <w:sz w:val="22"/>
          <w:szCs w:val="22"/>
        </w:rPr>
        <w:t xml:space="preserve"> порталах государственных и муниципальных услуг (функций).</w:t>
      </w:r>
    </w:p>
    <w:p w:rsidR="00AC0712" w:rsidRPr="0063147E" w:rsidRDefault="00AC0712" w:rsidP="00AC0712">
      <w:pPr>
        <w:ind w:firstLine="709"/>
        <w:jc w:val="both"/>
        <w:rPr>
          <w:sz w:val="22"/>
          <w:szCs w:val="22"/>
        </w:rPr>
      </w:pPr>
      <w:r w:rsidRPr="0063147E">
        <w:rPr>
          <w:sz w:val="22"/>
          <w:szCs w:val="22"/>
        </w:rPr>
        <w:t xml:space="preserve">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w:t>
      </w:r>
      <w:r w:rsidR="007C3BBB" w:rsidRPr="0063147E">
        <w:rPr>
          <w:sz w:val="22"/>
          <w:szCs w:val="22"/>
        </w:rPr>
        <w:t>Органом осуществляется</w:t>
      </w:r>
      <w:r w:rsidRPr="0063147E">
        <w:rPr>
          <w:sz w:val="22"/>
          <w:szCs w:val="22"/>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C0712" w:rsidRPr="0063147E" w:rsidRDefault="00AC0712" w:rsidP="00AC0712">
      <w:pPr>
        <w:ind w:firstLine="709"/>
        <w:jc w:val="both"/>
        <w:rPr>
          <w:sz w:val="22"/>
          <w:szCs w:val="22"/>
        </w:rPr>
      </w:pPr>
      <w:r w:rsidRPr="0063147E">
        <w:rPr>
          <w:sz w:val="22"/>
          <w:szCs w:val="22"/>
        </w:rPr>
        <w:t>Заявление о предоставлении муниципальной услуги подается заявителем через МФЦ лично.</w:t>
      </w:r>
    </w:p>
    <w:p w:rsidR="00AC0712" w:rsidRPr="0063147E" w:rsidRDefault="00AC0712" w:rsidP="00AC0712">
      <w:pPr>
        <w:ind w:firstLine="709"/>
        <w:jc w:val="both"/>
        <w:rPr>
          <w:sz w:val="22"/>
          <w:szCs w:val="22"/>
        </w:rPr>
      </w:pPr>
      <w:r w:rsidRPr="0063147E">
        <w:rPr>
          <w:sz w:val="22"/>
          <w:szCs w:val="22"/>
        </w:rPr>
        <w:t>В МФЦ обеспечиваются:</w:t>
      </w:r>
    </w:p>
    <w:p w:rsidR="00AC0712" w:rsidRPr="0063147E" w:rsidRDefault="00AC0712" w:rsidP="00AC0712">
      <w:pPr>
        <w:ind w:firstLine="709"/>
        <w:jc w:val="both"/>
        <w:rPr>
          <w:sz w:val="22"/>
          <w:szCs w:val="22"/>
        </w:rPr>
      </w:pPr>
      <w:r w:rsidRPr="0063147E">
        <w:rPr>
          <w:sz w:val="22"/>
          <w:szCs w:val="22"/>
        </w:rPr>
        <w:t>а) функционирование автоматизированной информационной системы МФЦ;</w:t>
      </w:r>
    </w:p>
    <w:p w:rsidR="00AC0712" w:rsidRPr="0063147E" w:rsidRDefault="00AC0712" w:rsidP="00AC0712">
      <w:pPr>
        <w:ind w:firstLine="709"/>
        <w:jc w:val="both"/>
        <w:rPr>
          <w:sz w:val="22"/>
          <w:szCs w:val="22"/>
        </w:rPr>
      </w:pPr>
      <w:r w:rsidRPr="0063147E">
        <w:rPr>
          <w:sz w:val="22"/>
          <w:szCs w:val="22"/>
        </w:rPr>
        <w:t>б) бесплатный доступ заявителей к порталам государственных и муниципальных услуг (функций).</w:t>
      </w:r>
    </w:p>
    <w:p w:rsidR="00AC0712" w:rsidRPr="0063147E" w:rsidRDefault="00AC0712" w:rsidP="00AC0712">
      <w:pPr>
        <w:ind w:firstLine="709"/>
        <w:jc w:val="both"/>
        <w:rPr>
          <w:sz w:val="22"/>
          <w:szCs w:val="22"/>
        </w:rPr>
      </w:pPr>
      <w:r w:rsidRPr="0063147E">
        <w:rPr>
          <w:sz w:val="22"/>
          <w:szCs w:val="22"/>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C0712" w:rsidRPr="0063147E" w:rsidRDefault="00AC0712" w:rsidP="00AC0712">
      <w:pPr>
        <w:ind w:firstLine="709"/>
        <w:jc w:val="both"/>
        <w:rPr>
          <w:sz w:val="22"/>
          <w:szCs w:val="22"/>
        </w:rPr>
      </w:pPr>
      <w:r w:rsidRPr="0063147E">
        <w:rPr>
          <w:sz w:val="22"/>
          <w:szCs w:val="22"/>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C0712" w:rsidRPr="0063147E" w:rsidRDefault="00AC0712" w:rsidP="00AC0712">
      <w:pPr>
        <w:ind w:firstLine="709"/>
        <w:jc w:val="both"/>
        <w:rPr>
          <w:sz w:val="22"/>
          <w:szCs w:val="22"/>
        </w:rPr>
      </w:pPr>
    </w:p>
    <w:p w:rsidR="00AC0712" w:rsidRPr="0063147E" w:rsidRDefault="00AC0712" w:rsidP="00AC0712">
      <w:pPr>
        <w:widowControl w:val="0"/>
        <w:autoSpaceDE w:val="0"/>
        <w:autoSpaceDN w:val="0"/>
        <w:adjustRightInd w:val="0"/>
        <w:ind w:firstLine="709"/>
        <w:jc w:val="center"/>
        <w:outlineLvl w:val="1"/>
        <w:rPr>
          <w:b/>
          <w:sz w:val="22"/>
          <w:szCs w:val="22"/>
        </w:rPr>
      </w:pPr>
      <w:r w:rsidRPr="0063147E">
        <w:rPr>
          <w:b/>
          <w:sz w:val="22"/>
          <w:szCs w:val="22"/>
          <w:lang w:val="en-US"/>
        </w:rPr>
        <w:t>III</w:t>
      </w:r>
      <w:r w:rsidRPr="0063147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3.1. Предоставление муниципальной услуги включает в себя следующие административные процедуры: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1) прием и регистрация заявления о предоставлении муниципальной услуги;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2)осуществление межведомственного информационного взаимодействия в рамках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 принятие решения о предоставлении муниципальной услуги или решения об отказе в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 выдача заявителю результата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Основанием для начала предоставления муниципальной услуги служит поступившее заявление о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Прием и регистрация заявления о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Обращение заявителя в Орган может осуществляться в очной и заочной форме путем подачи заявления и иных документов.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r w:rsidR="007C3BBB" w:rsidRPr="0063147E">
        <w:rPr>
          <w:sz w:val="22"/>
          <w:szCs w:val="22"/>
        </w:rPr>
        <w:t>через порталы</w:t>
      </w:r>
      <w:r w:rsidRPr="0063147E">
        <w:rPr>
          <w:sz w:val="22"/>
          <w:szCs w:val="22"/>
        </w:rPr>
        <w:t xml:space="preserve"> государственных и муниципальных услуг (функций).</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Направление заявления и документов, указанных в пункте 2.8, 2.9 (в случае, если заявитель представляет данные документы самостоятельно) административного регламента,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C0712" w:rsidRPr="0063147E" w:rsidRDefault="00AC0712" w:rsidP="00AC0712">
      <w:pPr>
        <w:widowControl w:val="0"/>
        <w:autoSpaceDE w:val="0"/>
        <w:autoSpaceDN w:val="0"/>
        <w:adjustRightInd w:val="0"/>
        <w:ind w:firstLine="851"/>
        <w:jc w:val="both"/>
        <w:rPr>
          <w:sz w:val="22"/>
          <w:szCs w:val="22"/>
        </w:rPr>
      </w:pPr>
      <w:r w:rsidRPr="0063147E">
        <w:rPr>
          <w:sz w:val="22"/>
          <w:szCs w:val="22"/>
        </w:rPr>
        <w:t xml:space="preserve">При направлении заявления и документов, указанных в пунктах 2.8, 2.9 (в случае, если заявитель представляет данные документы </w:t>
      </w:r>
      <w:r w:rsidR="007C3BBB" w:rsidRPr="0063147E">
        <w:rPr>
          <w:sz w:val="22"/>
          <w:szCs w:val="22"/>
        </w:rPr>
        <w:t>самостоятельно) настоящего</w:t>
      </w:r>
      <w:r w:rsidRPr="0063147E">
        <w:rPr>
          <w:sz w:val="22"/>
          <w:szCs w:val="22"/>
        </w:rPr>
        <w:t xml:space="preserve"> административного регламента через организацию почтовой </w:t>
      </w:r>
      <w:r w:rsidR="007C3BBB" w:rsidRPr="0063147E">
        <w:rPr>
          <w:sz w:val="22"/>
          <w:szCs w:val="22"/>
        </w:rPr>
        <w:t>связи, иную</w:t>
      </w:r>
      <w:r w:rsidRPr="0063147E">
        <w:rPr>
          <w:sz w:val="22"/>
          <w:szCs w:val="22"/>
        </w:rPr>
        <w:t xml:space="preserve">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прием документов, осуществляет следующие действия в ходе приема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устанавливает предмет обращения, проверяет документ, удостоверяющий личность;</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проверяет полномочия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lastRenderedPageBreak/>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проверяет соответствие представленных документов требованиям, удостоверяясь, что:</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тексты документов написаны разборчиво, наименования юридических лиц - без сокращения, с указанием их мест нахождения;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фамилии, имена и отчества физических лиц, контактные телефоны, адреса их мест жительства написаны полностью;</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в документах нет подчисток, приписок, зачеркнутых слов и иных неоговоренных исправлений;</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документы не исполнены карандашом;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документы не имеют серьезных повреждений, наличие которых не позволяет однозначно истолковать их содержание;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принимает решение о приеме у заявителя представленных документов;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Длительность осуществления всех необходимых действий не может превышать 15 минут.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Если заявитель обратился заочно, специалист Органа, ответственный за прием документов: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регистрирует его под индивидуальным порядковым номером в день поступления документов в информационную систему;</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проверяет правильность оформления заявления и правильность оформления иных документов, поступивших от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проверяет представленные документы на предмет комплектности;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отправляет заявителю уведомление с описью принятых документов и указанием даты их принятия, подтверждающее принятие документов.</w:t>
      </w:r>
    </w:p>
    <w:p w:rsidR="00AC0712" w:rsidRPr="0063147E" w:rsidRDefault="00AC0712" w:rsidP="00AC0712">
      <w:pPr>
        <w:ind w:firstLine="851"/>
        <w:jc w:val="both"/>
        <w:rPr>
          <w:sz w:val="22"/>
          <w:szCs w:val="22"/>
        </w:rPr>
      </w:pPr>
      <w:r w:rsidRPr="0063147E">
        <w:rPr>
          <w:sz w:val="22"/>
          <w:szCs w:val="22"/>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3.2.1. Критерием принятия решения является наличие заявления и прилагаемых к нему документов.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3.2.2.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3.2.3. Результатом административной процедуры является: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прием и регистрация заявления (документов) и передача заявления (документов) специалисту </w:t>
      </w:r>
      <w:r w:rsidR="007C3BBB" w:rsidRPr="0063147E">
        <w:rPr>
          <w:sz w:val="22"/>
          <w:szCs w:val="22"/>
        </w:rPr>
        <w:t>Органа, ответственному</w:t>
      </w:r>
      <w:r w:rsidRPr="0063147E">
        <w:rPr>
          <w:sz w:val="22"/>
          <w:szCs w:val="22"/>
        </w:rPr>
        <w:t xml:space="preserve"> за принятие решений.</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прием и регистрация документов, представленных заявителем в Органе, и передача зарегистрированных документов специалисту </w:t>
      </w:r>
      <w:r w:rsidR="007C3BBB" w:rsidRPr="0063147E">
        <w:rPr>
          <w:sz w:val="22"/>
          <w:szCs w:val="22"/>
        </w:rPr>
        <w:t>Органа, ответственному</w:t>
      </w:r>
      <w:r w:rsidRPr="0063147E">
        <w:rPr>
          <w:sz w:val="22"/>
          <w:szCs w:val="22"/>
        </w:rPr>
        <w:t xml:space="preserve">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C0712" w:rsidRPr="0063147E" w:rsidRDefault="00AC0712" w:rsidP="00AC0712">
      <w:pPr>
        <w:widowControl w:val="0"/>
        <w:autoSpaceDE w:val="0"/>
        <w:autoSpaceDN w:val="0"/>
        <w:adjustRightInd w:val="0"/>
        <w:ind w:firstLine="709"/>
        <w:jc w:val="both"/>
        <w:rPr>
          <w:i/>
          <w:sz w:val="22"/>
          <w:szCs w:val="22"/>
        </w:rPr>
      </w:pPr>
      <w:r w:rsidRPr="0063147E">
        <w:rPr>
          <w:sz w:val="22"/>
          <w:szCs w:val="22"/>
        </w:rPr>
        <w:lastRenderedPageBreak/>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7C3BBB">
        <w:rPr>
          <w:sz w:val="22"/>
          <w:szCs w:val="22"/>
        </w:rPr>
        <w:t>Койдин</w:t>
      </w:r>
      <w:r w:rsidRPr="0063147E">
        <w:rPr>
          <w:sz w:val="22"/>
          <w:szCs w:val="22"/>
        </w:rPr>
        <w:t>»</w:t>
      </w:r>
      <w:r w:rsidRPr="0063147E">
        <w:rPr>
          <w:i/>
          <w:sz w:val="22"/>
          <w:szCs w:val="22"/>
        </w:rPr>
        <w:t>.</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jc w:val="center"/>
        <w:rPr>
          <w:b/>
          <w:sz w:val="22"/>
          <w:szCs w:val="22"/>
        </w:rPr>
      </w:pPr>
      <w:r w:rsidRPr="0063147E">
        <w:rPr>
          <w:b/>
          <w:sz w:val="22"/>
          <w:szCs w:val="22"/>
        </w:rPr>
        <w:t>Осуществление межведомственного информационного взаимодействия в рамках предоставления муниципальной услуги</w:t>
      </w:r>
    </w:p>
    <w:p w:rsidR="00AC0712" w:rsidRPr="0063147E" w:rsidRDefault="00AC0712" w:rsidP="00AC0712">
      <w:pPr>
        <w:jc w:val="center"/>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3.3. Основанием для начала осуществления административной процедуры является получение специалистом </w:t>
      </w:r>
      <w:r w:rsidR="007C3BBB" w:rsidRPr="0063147E">
        <w:rPr>
          <w:sz w:val="22"/>
          <w:szCs w:val="22"/>
        </w:rPr>
        <w:t>Органа, ответственным</w:t>
      </w:r>
      <w:r w:rsidRPr="0063147E">
        <w:rPr>
          <w:sz w:val="22"/>
          <w:szCs w:val="22"/>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межведомственное взаимодействие, не позднее дня, следующего за днем поступления ему заявления:</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 xml:space="preserve">- оформляет межведомственные запросы; </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 подписывает оформленный межведомственный запрос у руководителя Органа;</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 регистрирует межведомственный запрос в соответствующем реестре;</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 направляет межведомственный запрос в соответствующий орган или организацию.</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Межведомственный запрос содержит:</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1) наименование </w:t>
      </w:r>
      <w:r w:rsidR="007C3BBB" w:rsidRPr="0063147E">
        <w:rPr>
          <w:sz w:val="22"/>
          <w:szCs w:val="22"/>
        </w:rPr>
        <w:t>Органа, направляющего</w:t>
      </w:r>
      <w:r w:rsidRPr="0063147E">
        <w:rPr>
          <w:sz w:val="22"/>
          <w:szCs w:val="22"/>
        </w:rPr>
        <w:t xml:space="preserve"> межведомственный запрос;</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 наименование органа или организации, в адрес которых направляется межведомственный запрос;</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 сведения, необходимые для представления документа и (или) информации, изложенные заявителем в поданном заявлении;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6) контактная информация для направления ответа на межведомственный запрос;</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7) дата направления межведомственного запроса и срок ожидаемого ответа на межведомственный запрос;</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Направление межведомственного запроса осуществляется одним из следующих способов:</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 почтовым отправлением;</w:t>
      </w:r>
    </w:p>
    <w:p w:rsidR="00AC0712" w:rsidRPr="0063147E" w:rsidRDefault="00AC0712" w:rsidP="00AC0712">
      <w:pPr>
        <w:widowControl w:val="0"/>
        <w:tabs>
          <w:tab w:val="left" w:pos="993"/>
        </w:tabs>
        <w:autoSpaceDE w:val="0"/>
        <w:autoSpaceDN w:val="0"/>
        <w:adjustRightInd w:val="0"/>
        <w:ind w:firstLine="709"/>
        <w:jc w:val="both"/>
        <w:rPr>
          <w:sz w:val="22"/>
          <w:szCs w:val="22"/>
        </w:rPr>
      </w:pPr>
      <w:r w:rsidRPr="0063147E">
        <w:rPr>
          <w:sz w:val="22"/>
          <w:szCs w:val="22"/>
        </w:rPr>
        <w:t>-</w:t>
      </w:r>
      <w:r w:rsidRPr="0063147E">
        <w:rPr>
          <w:sz w:val="22"/>
          <w:szCs w:val="22"/>
        </w:rPr>
        <w:tab/>
        <w:t>курьером, под расписку;</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w:t>
      </w:r>
      <w:r w:rsidR="007C3BBB" w:rsidRPr="0063147E">
        <w:rPr>
          <w:sz w:val="22"/>
          <w:szCs w:val="22"/>
        </w:rPr>
        <w:t>Органа, ответственный</w:t>
      </w:r>
      <w:r w:rsidRPr="0063147E">
        <w:rPr>
          <w:sz w:val="22"/>
          <w:szCs w:val="22"/>
        </w:rPr>
        <w:t xml:space="preserve"> за межведомственное взаимодействие.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7C3BBB" w:rsidRPr="0063147E">
        <w:rPr>
          <w:sz w:val="22"/>
          <w:szCs w:val="22"/>
        </w:rPr>
        <w:t>Органа, ответственному</w:t>
      </w:r>
      <w:r w:rsidRPr="0063147E">
        <w:rPr>
          <w:sz w:val="22"/>
          <w:szCs w:val="22"/>
        </w:rPr>
        <w:t xml:space="preserve"> за принятие решения о предоставлении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3.3.2. Максимальный срок исполнения административной процедуры составляет 8 </w:t>
      </w:r>
      <w:r w:rsidR="007C3BBB" w:rsidRPr="0063147E">
        <w:rPr>
          <w:sz w:val="22"/>
          <w:szCs w:val="22"/>
        </w:rPr>
        <w:t>календарных дней</w:t>
      </w:r>
      <w:r w:rsidRPr="0063147E">
        <w:rPr>
          <w:sz w:val="22"/>
          <w:szCs w:val="22"/>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3.3.3. Результатом исполнения административной процедуры является получение </w:t>
      </w:r>
      <w:r w:rsidRPr="0063147E">
        <w:rPr>
          <w:sz w:val="22"/>
          <w:szCs w:val="22"/>
        </w:rPr>
        <w:lastRenderedPageBreak/>
        <w:t>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C0712" w:rsidRPr="0063147E" w:rsidRDefault="00AC0712" w:rsidP="00AC0712">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7C3BBB">
        <w:rPr>
          <w:sz w:val="22"/>
          <w:szCs w:val="22"/>
        </w:rPr>
        <w:t>Койдин</w:t>
      </w:r>
      <w:r w:rsidRPr="0063147E">
        <w:rPr>
          <w:sz w:val="22"/>
          <w:szCs w:val="22"/>
        </w:rPr>
        <w:t>»</w:t>
      </w:r>
      <w:r w:rsidRPr="0063147E">
        <w:rPr>
          <w:i/>
          <w:sz w:val="22"/>
          <w:szCs w:val="22"/>
        </w:rPr>
        <w:t>.</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Принятие решения о предоставлении муниципальной услуги или решения об отказе в предоставлении муниципальной услуги</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3.4. Основанием для начала исполнения административной процедуры является передача в Орган документов, необходимых для принятия решения.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w:t>
      </w:r>
      <w:r w:rsidRPr="0063147E">
        <w:rPr>
          <w:i/>
          <w:sz w:val="22"/>
          <w:szCs w:val="22"/>
        </w:rPr>
        <w:t>,</w:t>
      </w:r>
      <w:r w:rsidRPr="0063147E">
        <w:rPr>
          <w:sz w:val="22"/>
          <w:szCs w:val="22"/>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AC0712" w:rsidRPr="0063147E" w:rsidRDefault="00AC0712" w:rsidP="00AC0712">
      <w:pPr>
        <w:autoSpaceDE w:val="0"/>
        <w:autoSpaceDN w:val="0"/>
        <w:ind w:firstLine="709"/>
        <w:jc w:val="both"/>
        <w:rPr>
          <w:sz w:val="22"/>
          <w:szCs w:val="22"/>
        </w:rPr>
      </w:pPr>
      <w:r w:rsidRPr="0063147E">
        <w:rPr>
          <w:sz w:val="22"/>
          <w:szCs w:val="22"/>
        </w:rPr>
        <w:t>При наличии противоречивых сведений в представленных документах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 Межведомственная комиссия проводит оценку соответствия помещения установленным законодательством требованиям.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C0712" w:rsidRPr="0063147E" w:rsidRDefault="00AC0712" w:rsidP="00AC0712">
      <w:pPr>
        <w:autoSpaceDE w:val="0"/>
        <w:autoSpaceDN w:val="0"/>
        <w:adjustRightInd w:val="0"/>
        <w:ind w:firstLine="540"/>
        <w:jc w:val="both"/>
        <w:rPr>
          <w:sz w:val="22"/>
          <w:szCs w:val="22"/>
        </w:rPr>
      </w:pPr>
      <w:r w:rsidRPr="0063147E">
        <w:rPr>
          <w:sz w:val="22"/>
          <w:szCs w:val="22"/>
        </w:rPr>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AC0712" w:rsidRPr="0063147E" w:rsidRDefault="00AC0712" w:rsidP="00AC0712">
      <w:pPr>
        <w:autoSpaceDE w:val="0"/>
        <w:autoSpaceDN w:val="0"/>
        <w:adjustRightInd w:val="0"/>
        <w:ind w:firstLine="540"/>
        <w:jc w:val="both"/>
        <w:rPr>
          <w:sz w:val="22"/>
          <w:szCs w:val="22"/>
        </w:rPr>
      </w:pPr>
      <w:r w:rsidRPr="0063147E">
        <w:rPr>
          <w:sz w:val="22"/>
          <w:szCs w:val="22"/>
        </w:rPr>
        <w:t>о соответствии помещения требованиям, предъявляемым к жилому помещению, и его пригодности для проживания;</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помещения непригодным для проживания;</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реконструкции;</w:t>
      </w:r>
    </w:p>
    <w:p w:rsidR="00AC0712" w:rsidRPr="0063147E" w:rsidRDefault="00AC0712" w:rsidP="00AC0712">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сносу;</w:t>
      </w:r>
    </w:p>
    <w:p w:rsidR="00AC0712" w:rsidRPr="0063147E" w:rsidRDefault="00AC0712" w:rsidP="00AC0712">
      <w:pPr>
        <w:ind w:firstLine="540"/>
        <w:jc w:val="both"/>
        <w:rPr>
          <w:sz w:val="22"/>
          <w:szCs w:val="22"/>
        </w:rPr>
      </w:pPr>
      <w:r w:rsidRPr="0063147E">
        <w:rPr>
          <w:sz w:val="22"/>
          <w:szCs w:val="22"/>
        </w:rPr>
        <w:t>об отсутствии оснований для признания многоквартирного дома аварийным и подлежащим сносу или реконструкции.</w:t>
      </w:r>
    </w:p>
    <w:p w:rsidR="00AC0712" w:rsidRPr="0063147E" w:rsidRDefault="00AC0712" w:rsidP="00AC0712">
      <w:pPr>
        <w:autoSpaceDE w:val="0"/>
        <w:autoSpaceDN w:val="0"/>
        <w:adjustRightInd w:val="0"/>
        <w:ind w:firstLine="540"/>
        <w:jc w:val="both"/>
        <w:rPr>
          <w:sz w:val="22"/>
          <w:szCs w:val="22"/>
        </w:rPr>
      </w:pPr>
      <w:r w:rsidRPr="0063147E">
        <w:rPr>
          <w:sz w:val="22"/>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C0712" w:rsidRPr="0063147E" w:rsidRDefault="00AC0712" w:rsidP="00AC0712">
      <w:pPr>
        <w:autoSpaceDE w:val="0"/>
        <w:autoSpaceDN w:val="0"/>
        <w:adjustRightInd w:val="0"/>
        <w:ind w:firstLine="540"/>
        <w:jc w:val="both"/>
        <w:rPr>
          <w:sz w:val="22"/>
          <w:szCs w:val="22"/>
        </w:rPr>
      </w:pPr>
      <w:r w:rsidRPr="0063147E">
        <w:rPr>
          <w:sz w:val="22"/>
          <w:szCs w:val="22"/>
        </w:rPr>
        <w:lastRenderedPageBreak/>
        <w:t xml:space="preserve"> Два экземпляра заключения, указанного в абзаце шестнадцатом пункта 3.4. настоящего Регламента, в течение 3 календарных дней направляются комиссией в Орган для последующего принятия решения, предусмотренного абзацем восемнадцатым пункта 3.4.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C0712" w:rsidRPr="0063147E" w:rsidRDefault="00AC0712" w:rsidP="00AC0712">
      <w:pPr>
        <w:pStyle w:val="af9"/>
        <w:rPr>
          <w:sz w:val="22"/>
          <w:szCs w:val="22"/>
        </w:rPr>
      </w:pPr>
      <w:r w:rsidRPr="0063147E">
        <w:rPr>
          <w:sz w:val="22"/>
          <w:szCs w:val="22"/>
          <w:shd w:val="clear" w:color="auto" w:fill="FFFFFF"/>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w:t>
      </w:r>
      <w:r w:rsidRPr="0063147E">
        <w:rPr>
          <w:rStyle w:val="apple-converted-space"/>
          <w:sz w:val="22"/>
          <w:szCs w:val="22"/>
          <w:shd w:val="clear" w:color="auto" w:fill="FFFFFF"/>
        </w:rPr>
        <w:t> законодательством Российской Федерации.</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В случае обследования помещения межведомственная комиссия составляет в 3-х экземплярах акт обследования помещения.</w:t>
      </w:r>
    </w:p>
    <w:p w:rsidR="00AC0712" w:rsidRPr="0063147E" w:rsidRDefault="00AC0712" w:rsidP="00AC0712">
      <w:pPr>
        <w:widowControl w:val="0"/>
        <w:shd w:val="clear" w:color="auto" w:fill="FFFFFF"/>
        <w:autoSpaceDE w:val="0"/>
        <w:autoSpaceDN w:val="0"/>
        <w:adjustRightInd w:val="0"/>
        <w:ind w:firstLine="709"/>
        <w:jc w:val="both"/>
        <w:rPr>
          <w:color w:val="0000FF"/>
          <w:sz w:val="22"/>
          <w:szCs w:val="22"/>
        </w:rPr>
      </w:pPr>
      <w:r w:rsidRPr="0063147E">
        <w:rPr>
          <w:sz w:val="22"/>
          <w:szCs w:val="22"/>
        </w:rPr>
        <w:t xml:space="preserve">На основании полученного заключения Орган в течение 30 календарных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C3BBB" w:rsidRPr="0063147E">
        <w:rPr>
          <w:sz w:val="22"/>
          <w:szCs w:val="22"/>
        </w:rPr>
        <w:t>реконструкции,</w:t>
      </w:r>
      <w:r w:rsidRPr="0063147E">
        <w:rPr>
          <w:sz w:val="22"/>
          <w:szCs w:val="22"/>
        </w:rPr>
        <w:t xml:space="preserve"> или о признании необходимости проведения ремонтно-восстановительных работ.</w:t>
      </w:r>
      <w:r w:rsidRPr="0063147E">
        <w:rPr>
          <w:color w:val="FF0000"/>
          <w:sz w:val="22"/>
          <w:szCs w:val="22"/>
        </w:rPr>
        <w:t xml:space="preserve"> </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На основании заключения межведомственной комиссии специалист Органа, ответственный за принятие решения о предоставлении услуги, принимает одно из следующих решений:</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о признании помещения жилым помещением;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 о признании жилого помещения пригодным (непригодным) для проживания граждан, </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о признании многоквартирного дома аварийным и подлежащим сносу;</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о признании многоквартирного дома аварийным и подлежащим реконструкции;</w:t>
      </w:r>
    </w:p>
    <w:p w:rsidR="00AC0712" w:rsidRPr="0063147E" w:rsidRDefault="00AC0712" w:rsidP="00AC0712">
      <w:pPr>
        <w:widowControl w:val="0"/>
        <w:shd w:val="clear" w:color="auto" w:fill="FFFFFF"/>
        <w:autoSpaceDE w:val="0"/>
        <w:autoSpaceDN w:val="0"/>
        <w:adjustRightInd w:val="0"/>
        <w:ind w:firstLine="709"/>
        <w:jc w:val="both"/>
        <w:rPr>
          <w:bCs/>
          <w:sz w:val="22"/>
          <w:szCs w:val="22"/>
        </w:rPr>
      </w:pPr>
      <w:r w:rsidRPr="0063147E">
        <w:rPr>
          <w:bCs/>
          <w:sz w:val="22"/>
          <w:szCs w:val="22"/>
        </w:rPr>
        <w:t>- о признании садового дома жилым домом;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bCs/>
          <w:sz w:val="22"/>
          <w:szCs w:val="22"/>
        </w:rPr>
        <w:t>- о признании жилого дома садовым домом;</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об отказе в предоставлении муниципальной услуги (в случае наличия оснований, предусмотренных пунктом 2.13 настоящего административного регламента).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 xml:space="preserve">Специалист Органа, ответственный за принятие решения о предоставлении услуги, в течение 1 календарного дня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w:t>
      </w:r>
      <w:r w:rsidR="007C3BBB" w:rsidRPr="0063147E">
        <w:rPr>
          <w:sz w:val="22"/>
          <w:szCs w:val="22"/>
        </w:rPr>
        <w:t>услуги в</w:t>
      </w:r>
      <w:r w:rsidRPr="0063147E">
        <w:rPr>
          <w:sz w:val="22"/>
          <w:szCs w:val="22"/>
        </w:rPr>
        <w:t xml:space="preserve"> двух экземплярах и передает их на подпись Руководителю.</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Руководитель Органа в течение 1 календарного дня</w:t>
      </w:r>
      <w:r w:rsidRPr="0063147E">
        <w:rPr>
          <w:i/>
          <w:sz w:val="22"/>
          <w:szCs w:val="22"/>
        </w:rPr>
        <w:t xml:space="preserve"> </w:t>
      </w:r>
      <w:r w:rsidRPr="0063147E">
        <w:rPr>
          <w:sz w:val="22"/>
          <w:szCs w:val="22"/>
        </w:rPr>
        <w:t>подписывает документы.</w:t>
      </w:r>
    </w:p>
    <w:p w:rsidR="00AC0712" w:rsidRPr="0063147E" w:rsidRDefault="00AC0712" w:rsidP="00AC0712">
      <w:pPr>
        <w:widowControl w:val="0"/>
        <w:shd w:val="clear" w:color="auto" w:fill="FFFFFF"/>
        <w:autoSpaceDE w:val="0"/>
        <w:autoSpaceDN w:val="0"/>
        <w:adjustRightInd w:val="0"/>
        <w:ind w:firstLine="709"/>
        <w:jc w:val="both"/>
        <w:rPr>
          <w:color w:val="0000FF"/>
          <w:sz w:val="22"/>
          <w:szCs w:val="22"/>
        </w:rPr>
      </w:pPr>
      <w:r w:rsidRPr="0063147E">
        <w:rPr>
          <w:sz w:val="22"/>
          <w:szCs w:val="22"/>
        </w:rPr>
        <w:t>Специалист органа в течение 5 календарных дней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t>3.4.2.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принятия решения.</w:t>
      </w:r>
    </w:p>
    <w:p w:rsidR="00AC0712" w:rsidRPr="0063147E" w:rsidRDefault="00AC0712" w:rsidP="00AC0712">
      <w:pPr>
        <w:widowControl w:val="0"/>
        <w:shd w:val="clear" w:color="auto" w:fill="FFFFFF"/>
        <w:autoSpaceDE w:val="0"/>
        <w:autoSpaceDN w:val="0"/>
        <w:adjustRightInd w:val="0"/>
        <w:ind w:firstLine="709"/>
        <w:jc w:val="both"/>
        <w:rPr>
          <w:sz w:val="22"/>
          <w:szCs w:val="22"/>
        </w:rPr>
      </w:pPr>
      <w:r w:rsidRPr="0063147E">
        <w:rPr>
          <w:sz w:val="22"/>
          <w:szCs w:val="22"/>
        </w:rPr>
        <w:lastRenderedPageBreak/>
        <w:t xml:space="preserve">3.4.3. Результатом административной процедуры </w:t>
      </w:r>
      <w:r w:rsidR="007C3BBB" w:rsidRPr="0063147E">
        <w:rPr>
          <w:sz w:val="22"/>
          <w:szCs w:val="22"/>
        </w:rPr>
        <w:t>является направление</w:t>
      </w:r>
      <w:r w:rsidRPr="0063147E">
        <w:rPr>
          <w:sz w:val="22"/>
          <w:szCs w:val="22"/>
        </w:rPr>
        <w:t xml:space="preserve">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ответственному за межведомственное взаимодействие.</w:t>
      </w:r>
    </w:p>
    <w:p w:rsidR="00AC0712" w:rsidRPr="0063147E" w:rsidRDefault="00AC0712" w:rsidP="00AC0712">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7C3BBB">
        <w:rPr>
          <w:sz w:val="22"/>
          <w:szCs w:val="22"/>
        </w:rPr>
        <w:t>Койдин</w:t>
      </w:r>
      <w:r w:rsidRPr="0063147E">
        <w:rPr>
          <w:sz w:val="22"/>
          <w:szCs w:val="22"/>
        </w:rPr>
        <w:t>»</w:t>
      </w:r>
      <w:r w:rsidRPr="0063147E">
        <w:rPr>
          <w:i/>
          <w:sz w:val="22"/>
          <w:szCs w:val="22"/>
        </w:rPr>
        <w:t>.</w:t>
      </w:r>
    </w:p>
    <w:p w:rsidR="00AC0712" w:rsidRPr="0063147E" w:rsidRDefault="00AC0712" w:rsidP="00AC0712">
      <w:pPr>
        <w:widowControl w:val="0"/>
        <w:shd w:val="clear" w:color="auto" w:fill="FFFFFF"/>
        <w:autoSpaceDE w:val="0"/>
        <w:autoSpaceDN w:val="0"/>
        <w:adjustRightInd w:val="0"/>
        <w:ind w:firstLine="709"/>
        <w:jc w:val="both"/>
        <w:rPr>
          <w:sz w:val="22"/>
          <w:szCs w:val="22"/>
        </w:rPr>
      </w:pPr>
    </w:p>
    <w:p w:rsidR="00AC0712" w:rsidRPr="0063147E" w:rsidRDefault="00AC0712" w:rsidP="00AC0712">
      <w:pPr>
        <w:widowControl w:val="0"/>
        <w:shd w:val="clear" w:color="auto" w:fill="FFFFFF"/>
        <w:autoSpaceDE w:val="0"/>
        <w:autoSpaceDN w:val="0"/>
        <w:adjustRightInd w:val="0"/>
        <w:ind w:firstLine="709"/>
        <w:jc w:val="center"/>
        <w:rPr>
          <w:b/>
          <w:sz w:val="22"/>
          <w:szCs w:val="22"/>
        </w:rPr>
      </w:pPr>
      <w:r w:rsidRPr="0063147E">
        <w:rPr>
          <w:b/>
          <w:sz w:val="22"/>
          <w:szCs w:val="22"/>
        </w:rPr>
        <w:t>Выдача заявителю результата предоставления муниципальной услуги</w:t>
      </w:r>
    </w:p>
    <w:p w:rsidR="00AC0712" w:rsidRPr="0063147E" w:rsidRDefault="00AC0712" w:rsidP="00AC0712">
      <w:pPr>
        <w:widowControl w:val="0"/>
        <w:shd w:val="clear" w:color="auto" w:fill="FFFFFF"/>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iCs/>
          <w:sz w:val="22"/>
          <w:szCs w:val="22"/>
        </w:rPr>
      </w:pPr>
      <w:r w:rsidRPr="0063147E">
        <w:rPr>
          <w:sz w:val="22"/>
          <w:szCs w:val="22"/>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ответственному за межведомственное взаимодействие, решения</w:t>
      </w:r>
      <w:r w:rsidRPr="0063147E">
        <w:rPr>
          <w:iCs/>
          <w:sz w:val="22"/>
          <w:szCs w:val="22"/>
        </w:rPr>
        <w:t xml:space="preserve"> о предоставлении муниципальной услуги или об отказе в предоставлении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при личном приеме, под роспись заявителя, которая проставляется в журнале регистрации, при предъявлении им </w:t>
      </w:r>
      <w:r w:rsidR="007C3BBB" w:rsidRPr="0063147E">
        <w:rPr>
          <w:sz w:val="22"/>
          <w:szCs w:val="22"/>
        </w:rPr>
        <w:t>документа,</w:t>
      </w:r>
      <w:r w:rsidRPr="0063147E">
        <w:rPr>
          <w:sz w:val="22"/>
          <w:szCs w:val="22"/>
        </w:rPr>
        <w:t xml:space="preserve"> удостоверяющего личность, а при обращении представителя также документа, подтверждающего полномочия представителя, либо</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документ, являющийся результатом предоставления муниципальной услуги, направляется по почте заказным письмом с уведомлением.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3.5.2. Максимальный срок исполнения административной процедуры составляет 3 календарных дня с момента поступления специалисту Органа, ответственному за выдачу результата предоставления услуги, сотруднику, ответственному за межведомственное взаимодействие, документа, являющегося результатом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3.5.3. Результатом исполнения административной процедуры является уведомление заявителя о предоставлении (отказе в предоставлении) муниципальной </w:t>
      </w:r>
      <w:r w:rsidR="007C3BBB" w:rsidRPr="0063147E">
        <w:rPr>
          <w:sz w:val="22"/>
          <w:szCs w:val="22"/>
        </w:rPr>
        <w:t>услуги, выдача</w:t>
      </w:r>
      <w:r w:rsidRPr="0063147E">
        <w:rPr>
          <w:sz w:val="22"/>
          <w:szCs w:val="22"/>
        </w:rPr>
        <w:t xml:space="preserve"> заявителю решения о предоставлении муниципальной услуги или решения об отказе в предоставлении муниципальной услуги.</w:t>
      </w:r>
    </w:p>
    <w:p w:rsidR="00AC0712" w:rsidRPr="0063147E" w:rsidRDefault="00AC0712" w:rsidP="00AC0712">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7C3BBB">
        <w:rPr>
          <w:sz w:val="22"/>
          <w:szCs w:val="22"/>
        </w:rPr>
        <w:t>Койдин</w:t>
      </w:r>
      <w:r w:rsidRPr="0063147E">
        <w:rPr>
          <w:sz w:val="22"/>
          <w:szCs w:val="22"/>
        </w:rPr>
        <w:t>»</w:t>
      </w:r>
      <w:r w:rsidRPr="0063147E">
        <w:rPr>
          <w:i/>
          <w:sz w:val="22"/>
          <w:szCs w:val="22"/>
        </w:rPr>
        <w:t>.</w:t>
      </w:r>
    </w:p>
    <w:p w:rsidR="00AC0712" w:rsidRPr="0063147E" w:rsidRDefault="00AC0712" w:rsidP="00AC0712">
      <w:pPr>
        <w:pStyle w:val="ConsPlusNormal"/>
        <w:ind w:firstLine="709"/>
        <w:jc w:val="both"/>
        <w:rPr>
          <w:rFonts w:ascii="Times New Roman" w:hAnsi="Times New Roman" w:cs="Times New Roman"/>
        </w:rPr>
      </w:pPr>
    </w:p>
    <w:p w:rsidR="00AC0712" w:rsidRPr="0063147E" w:rsidRDefault="00AC0712" w:rsidP="00AC0712">
      <w:pPr>
        <w:widowControl w:val="0"/>
        <w:autoSpaceDE w:val="0"/>
        <w:autoSpaceDN w:val="0"/>
        <w:adjustRightInd w:val="0"/>
        <w:ind w:firstLine="709"/>
        <w:jc w:val="center"/>
        <w:outlineLvl w:val="1"/>
        <w:rPr>
          <w:b/>
          <w:sz w:val="22"/>
          <w:szCs w:val="22"/>
        </w:rPr>
      </w:pPr>
      <w:r w:rsidRPr="0063147E">
        <w:rPr>
          <w:b/>
          <w:sz w:val="22"/>
          <w:szCs w:val="22"/>
        </w:rPr>
        <w:t>Формы контроля за исполнением административного регламента</w:t>
      </w:r>
    </w:p>
    <w:p w:rsidR="00AC0712" w:rsidRPr="0063147E" w:rsidRDefault="00AC0712" w:rsidP="00AC0712">
      <w:pPr>
        <w:widowControl w:val="0"/>
        <w:autoSpaceDE w:val="0"/>
        <w:autoSpaceDN w:val="0"/>
        <w:adjustRightInd w:val="0"/>
        <w:ind w:firstLine="709"/>
        <w:jc w:val="center"/>
        <w:outlineLvl w:val="1"/>
        <w:rPr>
          <w:b/>
          <w:sz w:val="22"/>
          <w:szCs w:val="22"/>
        </w:rPr>
      </w:pPr>
    </w:p>
    <w:p w:rsidR="00AC0712" w:rsidRPr="0063147E" w:rsidRDefault="00AC0712" w:rsidP="00AC0712">
      <w:pPr>
        <w:jc w:val="center"/>
        <w:rPr>
          <w:sz w:val="22"/>
          <w:szCs w:val="22"/>
        </w:rPr>
      </w:pPr>
      <w:r w:rsidRPr="0063147E">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3147E">
        <w:rPr>
          <w:sz w:val="22"/>
          <w:szCs w:val="22"/>
        </w:rPr>
        <w:t>, </w:t>
      </w:r>
      <w:r w:rsidRPr="0063147E">
        <w:rPr>
          <w:b/>
          <w:bCs/>
          <w:sz w:val="22"/>
          <w:szCs w:val="22"/>
        </w:rPr>
        <w:t>устанавливающих требования к предоставлению муниципальной услуги, а также принятием ими решений</w:t>
      </w:r>
    </w:p>
    <w:p w:rsidR="00AC0712" w:rsidRPr="0063147E" w:rsidRDefault="00AC0712" w:rsidP="00AC0712">
      <w:pPr>
        <w:widowControl w:val="0"/>
        <w:autoSpaceDE w:val="0"/>
        <w:autoSpaceDN w:val="0"/>
        <w:adjustRightInd w:val="0"/>
        <w:ind w:firstLine="709"/>
        <w:jc w:val="center"/>
        <w:outlineLvl w:val="1"/>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jc w:val="center"/>
        <w:rPr>
          <w:b/>
          <w:sz w:val="22"/>
          <w:szCs w:val="22"/>
        </w:rPr>
      </w:pPr>
      <w:r w:rsidRPr="0063147E">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0712" w:rsidRPr="0063147E" w:rsidRDefault="00AC0712" w:rsidP="00AC0712">
      <w:pPr>
        <w:widowControl w:val="0"/>
        <w:autoSpaceDE w:val="0"/>
        <w:autoSpaceDN w:val="0"/>
        <w:adjustRightInd w:val="0"/>
        <w:ind w:firstLine="709"/>
        <w:jc w:val="both"/>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w:t>
      </w:r>
      <w:r w:rsidRPr="0063147E">
        <w:rPr>
          <w:sz w:val="22"/>
          <w:szCs w:val="22"/>
        </w:rPr>
        <w:lastRenderedPageBreak/>
        <w:t>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Плановые проверки проводятся в соответствии с планом работы Органа, но не реже 1 раза в 3 года.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Внеплановые проверки проводятся в форме документарной проверки и (или) выездной проверки в порядке, установленном законодательством.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outlineLvl w:val="2"/>
        <w:rPr>
          <w:b/>
          <w:sz w:val="22"/>
          <w:szCs w:val="22"/>
        </w:rPr>
      </w:pPr>
      <w:r w:rsidRPr="0063147E">
        <w:rPr>
          <w:b/>
          <w:sz w:val="22"/>
          <w:szCs w:val="22"/>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C0712" w:rsidRPr="0063147E" w:rsidRDefault="00AC0712" w:rsidP="00AC0712">
      <w:pPr>
        <w:widowControl w:val="0"/>
        <w:autoSpaceDE w:val="0"/>
        <w:autoSpaceDN w:val="0"/>
        <w:adjustRightInd w:val="0"/>
        <w:jc w:val="center"/>
        <w:outlineLvl w:val="2"/>
        <w:rPr>
          <w:sz w:val="22"/>
          <w:szCs w:val="22"/>
        </w:rPr>
      </w:pPr>
    </w:p>
    <w:p w:rsidR="00AC0712" w:rsidRPr="0063147E" w:rsidRDefault="00AC0712" w:rsidP="00AC0712">
      <w:pPr>
        <w:widowControl w:val="0"/>
        <w:autoSpaceDE w:val="0"/>
        <w:autoSpaceDN w:val="0"/>
        <w:adjustRightInd w:val="0"/>
        <w:jc w:val="center"/>
        <w:outlineLvl w:val="2"/>
        <w:rPr>
          <w:b/>
          <w:sz w:val="22"/>
          <w:szCs w:val="22"/>
        </w:rPr>
      </w:pPr>
      <w:r w:rsidRPr="0063147E">
        <w:rPr>
          <w:b/>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0712" w:rsidRPr="0063147E" w:rsidRDefault="00AC0712" w:rsidP="00AC0712">
      <w:pPr>
        <w:widowControl w:val="0"/>
        <w:autoSpaceDE w:val="0"/>
        <w:autoSpaceDN w:val="0"/>
        <w:adjustRightInd w:val="0"/>
        <w:ind w:firstLine="540"/>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Рекомендации и предложения по вопросам предоставления муниципальной услуги, выработанные в ходе проведения таких </w:t>
      </w:r>
      <w:r w:rsidR="007C3BBB" w:rsidRPr="0063147E">
        <w:rPr>
          <w:sz w:val="22"/>
          <w:szCs w:val="22"/>
        </w:rPr>
        <w:t>мероприятий, учитываются</w:t>
      </w:r>
      <w:r w:rsidRPr="0063147E">
        <w:rPr>
          <w:sz w:val="22"/>
          <w:szCs w:val="22"/>
        </w:rPr>
        <w:t xml:space="preserve">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jc w:val="center"/>
        <w:rPr>
          <w:b/>
          <w:sz w:val="22"/>
          <w:szCs w:val="22"/>
        </w:rPr>
      </w:pPr>
      <w:r w:rsidRPr="0063147E">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63147E">
          <w:rPr>
            <w:b/>
            <w:sz w:val="22"/>
            <w:szCs w:val="22"/>
          </w:rPr>
          <w:t>2010 г</w:t>
        </w:r>
      </w:smartTag>
      <w:r w:rsidRPr="0063147E">
        <w:rPr>
          <w:b/>
          <w:sz w:val="22"/>
          <w:szCs w:val="22"/>
        </w:rPr>
        <w:t xml:space="preserve">. № 210-ФЗ </w:t>
      </w:r>
      <w:r w:rsidRPr="0063147E">
        <w:rPr>
          <w:b/>
          <w:bCs/>
          <w:sz w:val="22"/>
          <w:szCs w:val="22"/>
        </w:rPr>
        <w:t>«Об организации предоставления государственных и муниципальных услуг»</w:t>
      </w:r>
      <w:r w:rsidRPr="0063147E">
        <w:rPr>
          <w:b/>
          <w:sz w:val="22"/>
          <w:szCs w:val="22"/>
        </w:rPr>
        <w:t>, или их работников при предоставлении муниципальной услуги</w:t>
      </w: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b/>
          <w:bCs/>
          <w:sz w:val="22"/>
          <w:szCs w:val="22"/>
        </w:rPr>
        <w:t xml:space="preserve"> </w:t>
      </w:r>
      <w:r w:rsidRPr="0063147E">
        <w:rPr>
          <w:sz w:val="22"/>
          <w:szCs w:val="22"/>
        </w:rPr>
        <w:t>в Республике Коми отсутствуют.</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Предмет жалобы</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5.2. Заявитель может обратиться с жалобой, в том числе в следующих случаях:</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 нарушение срока предоставления муниципальной услуги.</w:t>
      </w:r>
      <w:r w:rsidRPr="0063147E">
        <w:rPr>
          <w:b/>
          <w:sz w:val="22"/>
          <w:szCs w:val="22"/>
        </w:rPr>
        <w:t xml:space="preserve"> </w:t>
      </w:r>
      <w:r w:rsidRPr="0063147E">
        <w:rPr>
          <w:sz w:val="22"/>
          <w:szCs w:val="22"/>
        </w:rPr>
        <w:t xml:space="preserve">В указанном случае </w:t>
      </w:r>
      <w:r w:rsidRPr="0063147E">
        <w:rPr>
          <w:sz w:val="22"/>
          <w:szCs w:val="22"/>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 xml:space="preserve">;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7) отказ Органа, его должностного лица,</w:t>
      </w:r>
      <w:r w:rsidRPr="0063147E">
        <w:rPr>
          <w:b/>
          <w:sz w:val="22"/>
          <w:szCs w:val="22"/>
        </w:rPr>
        <w:t xml:space="preserve"> </w:t>
      </w:r>
      <w:r w:rsidRPr="0063147E">
        <w:rPr>
          <w:sz w:val="22"/>
          <w:szCs w:val="22"/>
        </w:rPr>
        <w:t xml:space="preserve">МФЦ, работника МФЦ,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 xml:space="preserve">, или их работников в исправлении </w:t>
      </w:r>
      <w:r w:rsidR="007C3BBB" w:rsidRPr="0063147E">
        <w:rPr>
          <w:sz w:val="22"/>
          <w:szCs w:val="22"/>
        </w:rPr>
        <w:t>допущенных ими</w:t>
      </w:r>
      <w:r w:rsidRPr="0063147E">
        <w:rPr>
          <w:sz w:val="22"/>
          <w:szCs w:val="22"/>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8) нарушение срока или порядка выдачи документов по результатам предоставления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autoSpaceDE w:val="0"/>
        <w:autoSpaceDN w:val="0"/>
        <w:adjustRightInd w:val="0"/>
        <w:ind w:firstLine="540"/>
        <w:jc w:val="center"/>
        <w:rPr>
          <w:b/>
          <w:bCs/>
          <w:sz w:val="22"/>
          <w:szCs w:val="22"/>
        </w:rPr>
      </w:pPr>
      <w:r w:rsidRPr="0063147E">
        <w:rPr>
          <w:b/>
          <w:bCs/>
          <w:sz w:val="22"/>
          <w:szCs w:val="22"/>
        </w:rPr>
        <w:t>Органы государственной власти, организации, должностные лица, которым может быть направлена жалоба</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C0712" w:rsidRPr="0063147E" w:rsidRDefault="00AC0712" w:rsidP="00AC0712">
      <w:pPr>
        <w:autoSpaceDE w:val="0"/>
        <w:autoSpaceDN w:val="0"/>
        <w:adjustRightInd w:val="0"/>
        <w:ind w:firstLine="709"/>
        <w:jc w:val="both"/>
        <w:rPr>
          <w:sz w:val="22"/>
          <w:szCs w:val="22"/>
        </w:rPr>
      </w:pPr>
      <w:r w:rsidRPr="0063147E">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0712" w:rsidRPr="0063147E" w:rsidRDefault="00AC0712" w:rsidP="00AC0712">
      <w:pPr>
        <w:autoSpaceDE w:val="0"/>
        <w:autoSpaceDN w:val="0"/>
        <w:adjustRightInd w:val="0"/>
        <w:ind w:firstLine="709"/>
        <w:jc w:val="both"/>
        <w:rPr>
          <w:sz w:val="22"/>
          <w:szCs w:val="22"/>
        </w:rPr>
      </w:pPr>
      <w:r w:rsidRPr="0063147E">
        <w:rPr>
          <w:sz w:val="22"/>
          <w:szCs w:val="22"/>
        </w:rPr>
        <w:t>Прием жалоб в письменной форме осуществляется Министерством в месте его фактического нахождения.</w:t>
      </w:r>
    </w:p>
    <w:p w:rsidR="00AC0712" w:rsidRPr="0063147E" w:rsidRDefault="00AC0712" w:rsidP="00AC0712">
      <w:pPr>
        <w:autoSpaceDE w:val="0"/>
        <w:autoSpaceDN w:val="0"/>
        <w:adjustRightInd w:val="0"/>
        <w:ind w:firstLine="709"/>
        <w:jc w:val="both"/>
        <w:rPr>
          <w:sz w:val="22"/>
          <w:szCs w:val="22"/>
        </w:rPr>
      </w:pPr>
      <w:r w:rsidRPr="0063147E">
        <w:rPr>
          <w:sz w:val="22"/>
          <w:szCs w:val="22"/>
        </w:rPr>
        <w:t>Жалобы на решения и действия (бездействие) главы сельского поселения «</w:t>
      </w:r>
      <w:r w:rsidR="00A10ABF">
        <w:rPr>
          <w:sz w:val="22"/>
          <w:szCs w:val="22"/>
        </w:rPr>
        <w:t>Койдин</w:t>
      </w:r>
      <w:r w:rsidRPr="0063147E">
        <w:rPr>
          <w:sz w:val="22"/>
          <w:szCs w:val="22"/>
        </w:rPr>
        <w:t>», в виду отсутствия вышестоящего органа, рассматриваются непосредственно главой сельского поселения «</w:t>
      </w:r>
      <w:r w:rsidR="00A10ABF">
        <w:rPr>
          <w:sz w:val="22"/>
          <w:szCs w:val="22"/>
        </w:rPr>
        <w:t>Койдин</w:t>
      </w:r>
      <w:r w:rsidRPr="0063147E">
        <w:rPr>
          <w:sz w:val="22"/>
          <w:szCs w:val="22"/>
        </w:rPr>
        <w:t>».</w:t>
      </w:r>
    </w:p>
    <w:p w:rsidR="00AC0712" w:rsidRPr="0063147E" w:rsidRDefault="00AC0712" w:rsidP="00AC0712">
      <w:pPr>
        <w:autoSpaceDE w:val="0"/>
        <w:autoSpaceDN w:val="0"/>
        <w:adjustRightInd w:val="0"/>
        <w:jc w:val="both"/>
        <w:rPr>
          <w:sz w:val="22"/>
          <w:szCs w:val="22"/>
        </w:rPr>
      </w:pPr>
      <w:r w:rsidRPr="0063147E">
        <w:rPr>
          <w:sz w:val="22"/>
          <w:szCs w:val="22"/>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C0712" w:rsidRPr="0063147E" w:rsidRDefault="00AC0712" w:rsidP="00AC0712">
      <w:pPr>
        <w:autoSpaceDE w:val="0"/>
        <w:autoSpaceDN w:val="0"/>
        <w:adjustRightInd w:val="0"/>
        <w:ind w:firstLine="540"/>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Порядок подачи и рассмотрения жалобы</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autoSpaceDE w:val="0"/>
        <w:autoSpaceDN w:val="0"/>
        <w:adjustRightInd w:val="0"/>
        <w:ind w:firstLine="540"/>
        <w:jc w:val="both"/>
        <w:rPr>
          <w:sz w:val="22"/>
          <w:szCs w:val="22"/>
        </w:rPr>
      </w:pPr>
      <w:r w:rsidRPr="0063147E">
        <w:rPr>
          <w:sz w:val="22"/>
          <w:szCs w:val="22"/>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AC0712" w:rsidRPr="0063147E" w:rsidRDefault="00AC0712" w:rsidP="00AC0712">
      <w:pPr>
        <w:autoSpaceDE w:val="0"/>
        <w:autoSpaceDN w:val="0"/>
        <w:adjustRightInd w:val="0"/>
        <w:ind w:firstLine="540"/>
        <w:jc w:val="both"/>
        <w:rPr>
          <w:b/>
          <w:sz w:val="22"/>
          <w:szCs w:val="22"/>
        </w:rPr>
      </w:pPr>
      <w:r w:rsidRPr="0063147E">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63147E">
        <w:rPr>
          <w:b/>
          <w:sz w:val="22"/>
          <w:szCs w:val="22"/>
        </w:rPr>
        <w:t xml:space="preserve"> </w:t>
      </w:r>
    </w:p>
    <w:p w:rsidR="00AC0712" w:rsidRPr="0063147E" w:rsidRDefault="00AC0712" w:rsidP="00AC0712">
      <w:pPr>
        <w:autoSpaceDE w:val="0"/>
        <w:autoSpaceDN w:val="0"/>
        <w:adjustRightInd w:val="0"/>
        <w:ind w:firstLine="540"/>
        <w:jc w:val="both"/>
        <w:rPr>
          <w:sz w:val="22"/>
          <w:szCs w:val="22"/>
        </w:rPr>
      </w:pPr>
      <w:r w:rsidRPr="0063147E">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C0712" w:rsidRPr="0063147E" w:rsidRDefault="00AC0712" w:rsidP="00AC0712">
      <w:pPr>
        <w:autoSpaceDE w:val="0"/>
        <w:autoSpaceDN w:val="0"/>
        <w:adjustRightInd w:val="0"/>
        <w:jc w:val="both"/>
        <w:rPr>
          <w:sz w:val="22"/>
          <w:szCs w:val="22"/>
        </w:rPr>
      </w:pPr>
      <w:r w:rsidRPr="0063147E">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C0712" w:rsidRPr="0063147E" w:rsidRDefault="00AC0712" w:rsidP="00AC0712">
      <w:pPr>
        <w:autoSpaceDE w:val="0"/>
        <w:autoSpaceDN w:val="0"/>
        <w:adjustRightInd w:val="0"/>
        <w:ind w:firstLine="540"/>
        <w:jc w:val="both"/>
        <w:rPr>
          <w:sz w:val="22"/>
          <w:szCs w:val="22"/>
        </w:rPr>
      </w:pPr>
      <w:r w:rsidRPr="0063147E">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C0712" w:rsidRPr="0063147E" w:rsidRDefault="00AC0712" w:rsidP="00AC0712">
      <w:pPr>
        <w:autoSpaceDE w:val="0"/>
        <w:autoSpaceDN w:val="0"/>
        <w:adjustRightInd w:val="0"/>
        <w:jc w:val="both"/>
        <w:rPr>
          <w:sz w:val="22"/>
          <w:szCs w:val="22"/>
        </w:rPr>
      </w:pPr>
      <w:r w:rsidRPr="0063147E">
        <w:rPr>
          <w:sz w:val="22"/>
          <w:szCs w:val="22"/>
        </w:rPr>
        <w:t xml:space="preserve">        Ведение Журнала осуществляется по форме и в порядке, установленными правовым актом Органа, локальным актом МФЦ.</w:t>
      </w:r>
    </w:p>
    <w:p w:rsidR="00AC0712" w:rsidRPr="0063147E" w:rsidRDefault="00AC0712" w:rsidP="00AC0712">
      <w:pPr>
        <w:autoSpaceDE w:val="0"/>
        <w:autoSpaceDN w:val="0"/>
        <w:adjustRightInd w:val="0"/>
        <w:ind w:firstLine="540"/>
        <w:jc w:val="both"/>
        <w:rPr>
          <w:sz w:val="22"/>
          <w:szCs w:val="22"/>
        </w:rPr>
      </w:pPr>
      <w:r w:rsidRPr="0063147E">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C0712" w:rsidRPr="0063147E" w:rsidRDefault="00AC0712" w:rsidP="00AC0712">
      <w:pPr>
        <w:autoSpaceDE w:val="0"/>
        <w:autoSpaceDN w:val="0"/>
        <w:adjustRightInd w:val="0"/>
        <w:jc w:val="both"/>
        <w:rPr>
          <w:sz w:val="22"/>
          <w:szCs w:val="22"/>
        </w:rPr>
      </w:pPr>
      <w:r w:rsidRPr="0063147E">
        <w:rPr>
          <w:sz w:val="22"/>
          <w:szCs w:val="22"/>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C0712" w:rsidRPr="0063147E" w:rsidRDefault="00AC0712" w:rsidP="00AC0712">
      <w:pPr>
        <w:autoSpaceDE w:val="0"/>
        <w:autoSpaceDN w:val="0"/>
        <w:adjustRightInd w:val="0"/>
        <w:ind w:firstLine="709"/>
        <w:jc w:val="both"/>
        <w:rPr>
          <w:sz w:val="22"/>
          <w:szCs w:val="22"/>
        </w:rPr>
      </w:pPr>
      <w:r w:rsidRPr="0063147E">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5.6. Жалоба должна содержать:</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63147E">
        <w:rPr>
          <w:b/>
          <w:sz w:val="22"/>
          <w:szCs w:val="22"/>
        </w:rPr>
        <w:t xml:space="preserve"> </w:t>
      </w:r>
      <w:r w:rsidRPr="0063147E">
        <w:rPr>
          <w:sz w:val="22"/>
          <w:szCs w:val="22"/>
        </w:rPr>
        <w:t xml:space="preserve">МФЦ или его работника.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Заявителем могут быть представлены документы (при наличии), подтверждающие доводы заявителя, либо их копии.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а) оформленная в соответствии с законодательством Российской Федерации доверенность (для физических лиц);</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место, дата и время приема жалобы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фамилия, имя, отчество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перечень принятых документов от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фамилия, имя, отчество специалиста, принявшего жалобу;</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срок рассмотрения жалобы в соответствии с настоящим административным регламентом.</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5.9.</w:t>
      </w:r>
      <w:r w:rsidRPr="0063147E">
        <w:rPr>
          <w:color w:val="FF0000"/>
          <w:sz w:val="22"/>
          <w:szCs w:val="22"/>
        </w:rPr>
        <w:t xml:space="preserve"> </w:t>
      </w:r>
      <w:r w:rsidRPr="0063147E">
        <w:rPr>
          <w:sz w:val="22"/>
          <w:szCs w:val="22"/>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Жалобы рассматриваются должностным лицом, наделенным полномочиями по рассмотрению жалоб (далее - Должностное лицо).</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случае если обжалуются решения должностного лица, жалоба рассматривается в установленном законодательством порядке.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Сроки рассмотрения жалоб</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w:t>
      </w:r>
      <w:r w:rsidRPr="0063147E">
        <w:rPr>
          <w:sz w:val="22"/>
          <w:szCs w:val="22"/>
        </w:rPr>
        <w:lastRenderedPageBreak/>
        <w:t xml:space="preserve">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Результат рассмотрения жалобы</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5.12. По результатам рассмотрения принимается одно из следующих решений:</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2) в удовлетворении жалобы отказывается.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Порядок информирования заявителя о результатах рассмотрения жалобы</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5.13. Не позднее дня, </w:t>
      </w:r>
      <w:r w:rsidR="00A10ABF" w:rsidRPr="0063147E">
        <w:rPr>
          <w:sz w:val="22"/>
          <w:szCs w:val="22"/>
        </w:rPr>
        <w:t>следующего за днем принятия,</w:t>
      </w:r>
      <w:r w:rsidRPr="0063147E">
        <w:rPr>
          <w:sz w:val="22"/>
          <w:szCs w:val="22"/>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мотивированном ответе по результатам рассмотрения жалобы указываются: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в) фамилия, имя, отчество (последнее – при наличии) или наименование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г) основания для принятия решения по жалобе;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д) принятое по жалобе решение с указанием аргументированных разъяснений о причинах принятого решения;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ж) сведения о порядке обжалования принятого по жалобе решения.</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Порядок обжалования решения по жалобе</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Право заявителя на получение информации и документов, необходимых для обоснования и рассмотрения жалобы</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 xml:space="preserve">5.15. Заявитель вправе запрашивать и получать информацию и документы, необходимые </w:t>
      </w:r>
      <w:r w:rsidRPr="0063147E">
        <w:rPr>
          <w:sz w:val="22"/>
          <w:szCs w:val="22"/>
        </w:rPr>
        <w:lastRenderedPageBreak/>
        <w:t>для обоснования и рассмотрения жалобы.</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w:t>
      </w:r>
      <w:r w:rsidR="00A10ABF">
        <w:rPr>
          <w:sz w:val="22"/>
          <w:szCs w:val="22"/>
        </w:rPr>
        <w:t>ного сайта Органа (</w:t>
      </w:r>
      <w:r w:rsidR="00A10ABF" w:rsidRPr="002869A7">
        <w:rPr>
          <w:lang w:val="en-US"/>
        </w:rPr>
        <w:t>www</w:t>
      </w:r>
      <w:r w:rsidR="00A10ABF" w:rsidRPr="002869A7">
        <w:t>.</w:t>
      </w:r>
      <w:r w:rsidR="00A10ABF" w:rsidRPr="002869A7">
        <w:rPr>
          <w:lang w:val="en-US"/>
        </w:rPr>
        <w:t>akoidin</w:t>
      </w:r>
      <w:r w:rsidR="00A10ABF" w:rsidRPr="002869A7">
        <w:t>.</w:t>
      </w:r>
      <w:r w:rsidR="00A10ABF" w:rsidRPr="002869A7">
        <w:rPr>
          <w:lang w:val="en-US"/>
        </w:rPr>
        <w:t>ru</w:t>
      </w:r>
      <w:r w:rsidR="00A10ABF" w:rsidRPr="009B2F79">
        <w:t>;</w:t>
      </w:r>
      <w:r w:rsidRPr="0063147E">
        <w:rPr>
          <w:sz w:val="22"/>
          <w:szCs w:val="22"/>
        </w:rPr>
        <w:t>) а также может быть принято при личном приеме заявителя.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Заявление должно содержать:</w:t>
      </w:r>
    </w:p>
    <w:p w:rsidR="00AC0712" w:rsidRPr="0063147E" w:rsidRDefault="00AC0712" w:rsidP="00AC0712">
      <w:pPr>
        <w:autoSpaceDE w:val="0"/>
        <w:autoSpaceDN w:val="0"/>
        <w:adjustRightInd w:val="0"/>
        <w:ind w:firstLine="709"/>
        <w:jc w:val="both"/>
        <w:rPr>
          <w:sz w:val="22"/>
          <w:szCs w:val="22"/>
        </w:rPr>
      </w:pPr>
      <w:r w:rsidRPr="0063147E">
        <w:rPr>
          <w:sz w:val="22"/>
          <w:szCs w:val="22"/>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AC0712" w:rsidRPr="0063147E" w:rsidRDefault="00AC0712" w:rsidP="00AC0712">
      <w:pPr>
        <w:autoSpaceDE w:val="0"/>
        <w:autoSpaceDN w:val="0"/>
        <w:adjustRightInd w:val="0"/>
        <w:ind w:firstLine="709"/>
        <w:jc w:val="both"/>
        <w:rPr>
          <w:sz w:val="22"/>
          <w:szCs w:val="22"/>
        </w:rPr>
      </w:pPr>
      <w:r w:rsidRPr="0063147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712" w:rsidRPr="0063147E" w:rsidRDefault="00AC0712" w:rsidP="00AC0712">
      <w:pPr>
        <w:autoSpaceDE w:val="0"/>
        <w:autoSpaceDN w:val="0"/>
        <w:adjustRightInd w:val="0"/>
        <w:ind w:firstLine="709"/>
        <w:jc w:val="both"/>
        <w:rPr>
          <w:sz w:val="22"/>
          <w:szCs w:val="22"/>
        </w:rPr>
      </w:pPr>
      <w:r w:rsidRPr="0063147E">
        <w:rPr>
          <w:sz w:val="22"/>
          <w:szCs w:val="22"/>
        </w:rPr>
        <w:t xml:space="preserve">3) сведения об информации и документах, необходимых для обоснования и рассмотрения жалобы </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Оснований для отказа в приеме заявления не предусмотрено.</w:t>
      </w:r>
    </w:p>
    <w:p w:rsidR="00AC0712" w:rsidRPr="0063147E" w:rsidRDefault="00AC0712" w:rsidP="00AC0712">
      <w:pPr>
        <w:widowControl w:val="0"/>
        <w:autoSpaceDE w:val="0"/>
        <w:autoSpaceDN w:val="0"/>
        <w:adjustRightInd w:val="0"/>
        <w:ind w:firstLine="709"/>
        <w:jc w:val="both"/>
        <w:rPr>
          <w:sz w:val="22"/>
          <w:szCs w:val="22"/>
        </w:rPr>
      </w:pPr>
    </w:p>
    <w:p w:rsidR="00AC0712" w:rsidRPr="0063147E" w:rsidRDefault="00AC0712" w:rsidP="00AC0712">
      <w:pPr>
        <w:widowControl w:val="0"/>
        <w:autoSpaceDE w:val="0"/>
        <w:autoSpaceDN w:val="0"/>
        <w:adjustRightInd w:val="0"/>
        <w:ind w:firstLine="709"/>
        <w:jc w:val="center"/>
        <w:rPr>
          <w:b/>
          <w:sz w:val="22"/>
          <w:szCs w:val="22"/>
        </w:rPr>
      </w:pPr>
      <w:r w:rsidRPr="0063147E">
        <w:rPr>
          <w:b/>
          <w:sz w:val="22"/>
          <w:szCs w:val="22"/>
        </w:rPr>
        <w:t>Способы информирования заявителя о порядке подачи и рассмотрения жалобы</w:t>
      </w:r>
    </w:p>
    <w:p w:rsidR="00AC0712" w:rsidRPr="0063147E" w:rsidRDefault="00AC0712" w:rsidP="00AC0712">
      <w:pPr>
        <w:widowControl w:val="0"/>
        <w:autoSpaceDE w:val="0"/>
        <w:autoSpaceDN w:val="0"/>
        <w:adjustRightInd w:val="0"/>
        <w:ind w:firstLine="709"/>
        <w:jc w:val="center"/>
        <w:rPr>
          <w:b/>
          <w:sz w:val="22"/>
          <w:szCs w:val="22"/>
        </w:rPr>
      </w:pP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5.16. Информация о порядке подачи и рассмотрения жалобы размещается</w:t>
      </w:r>
    </w:p>
    <w:p w:rsidR="00AC0712" w:rsidRPr="0063147E" w:rsidRDefault="00AC0712" w:rsidP="00AC0712">
      <w:pPr>
        <w:widowControl w:val="0"/>
        <w:numPr>
          <w:ilvl w:val="0"/>
          <w:numId w:val="8"/>
        </w:numPr>
        <w:autoSpaceDE w:val="0"/>
        <w:autoSpaceDN w:val="0"/>
        <w:adjustRightInd w:val="0"/>
        <w:ind w:left="0" w:firstLine="709"/>
        <w:jc w:val="both"/>
        <w:rPr>
          <w:sz w:val="22"/>
          <w:szCs w:val="22"/>
        </w:rPr>
      </w:pPr>
      <w:r w:rsidRPr="0063147E">
        <w:rPr>
          <w:sz w:val="22"/>
          <w:szCs w:val="22"/>
        </w:rPr>
        <w:t>на информационных стендах, расположенных в Органе, в МФЦ;</w:t>
      </w:r>
    </w:p>
    <w:p w:rsidR="00AC0712" w:rsidRPr="0063147E" w:rsidRDefault="00AC0712" w:rsidP="00AC0712">
      <w:pPr>
        <w:widowControl w:val="0"/>
        <w:numPr>
          <w:ilvl w:val="0"/>
          <w:numId w:val="8"/>
        </w:numPr>
        <w:autoSpaceDE w:val="0"/>
        <w:autoSpaceDN w:val="0"/>
        <w:adjustRightInd w:val="0"/>
        <w:ind w:left="0" w:firstLine="709"/>
        <w:jc w:val="both"/>
        <w:rPr>
          <w:sz w:val="22"/>
          <w:szCs w:val="22"/>
        </w:rPr>
      </w:pPr>
      <w:r w:rsidRPr="0063147E">
        <w:rPr>
          <w:sz w:val="22"/>
          <w:szCs w:val="22"/>
        </w:rPr>
        <w:t>на официальных сайтах Органа, МФЦ;</w:t>
      </w:r>
    </w:p>
    <w:p w:rsidR="00AC0712" w:rsidRPr="0063147E" w:rsidRDefault="00AC0712" w:rsidP="00AC0712">
      <w:pPr>
        <w:widowControl w:val="0"/>
        <w:numPr>
          <w:ilvl w:val="0"/>
          <w:numId w:val="8"/>
        </w:numPr>
        <w:autoSpaceDE w:val="0"/>
        <w:autoSpaceDN w:val="0"/>
        <w:adjustRightInd w:val="0"/>
        <w:ind w:left="0" w:firstLine="709"/>
        <w:jc w:val="both"/>
        <w:rPr>
          <w:sz w:val="22"/>
          <w:szCs w:val="22"/>
        </w:rPr>
      </w:pPr>
      <w:r w:rsidRPr="0063147E">
        <w:rPr>
          <w:sz w:val="22"/>
          <w:szCs w:val="22"/>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C0712" w:rsidRPr="0063147E" w:rsidRDefault="00AC0712" w:rsidP="00AC0712">
      <w:pPr>
        <w:widowControl w:val="0"/>
        <w:autoSpaceDE w:val="0"/>
        <w:autoSpaceDN w:val="0"/>
        <w:adjustRightInd w:val="0"/>
        <w:ind w:firstLine="709"/>
        <w:jc w:val="both"/>
        <w:rPr>
          <w:sz w:val="22"/>
          <w:szCs w:val="22"/>
        </w:rPr>
      </w:pPr>
      <w:r w:rsidRPr="0063147E">
        <w:rPr>
          <w:sz w:val="22"/>
          <w:szCs w:val="22"/>
        </w:rPr>
        <w:t>5.17. Информацию о порядке подачи и рассмотрения жалобы можно получить:</w:t>
      </w:r>
    </w:p>
    <w:p w:rsidR="00AC0712" w:rsidRPr="0063147E" w:rsidRDefault="00AC0712" w:rsidP="00AC0712">
      <w:pPr>
        <w:widowControl w:val="0"/>
        <w:numPr>
          <w:ilvl w:val="0"/>
          <w:numId w:val="9"/>
        </w:numPr>
        <w:autoSpaceDE w:val="0"/>
        <w:autoSpaceDN w:val="0"/>
        <w:adjustRightInd w:val="0"/>
        <w:ind w:left="0" w:firstLine="709"/>
        <w:jc w:val="both"/>
        <w:rPr>
          <w:sz w:val="22"/>
          <w:szCs w:val="22"/>
        </w:rPr>
      </w:pPr>
      <w:r w:rsidRPr="0063147E">
        <w:rPr>
          <w:sz w:val="22"/>
          <w:szCs w:val="22"/>
        </w:rPr>
        <w:t>посредством телефонной связи по номеру Органа, МФЦ;</w:t>
      </w:r>
    </w:p>
    <w:p w:rsidR="00AC0712" w:rsidRPr="0063147E" w:rsidRDefault="00AC0712" w:rsidP="00AC0712">
      <w:pPr>
        <w:widowControl w:val="0"/>
        <w:numPr>
          <w:ilvl w:val="0"/>
          <w:numId w:val="9"/>
        </w:numPr>
        <w:autoSpaceDE w:val="0"/>
        <w:autoSpaceDN w:val="0"/>
        <w:adjustRightInd w:val="0"/>
        <w:ind w:left="0" w:firstLine="709"/>
        <w:jc w:val="both"/>
        <w:rPr>
          <w:sz w:val="22"/>
          <w:szCs w:val="22"/>
        </w:rPr>
      </w:pPr>
      <w:r w:rsidRPr="0063147E">
        <w:rPr>
          <w:sz w:val="22"/>
          <w:szCs w:val="22"/>
        </w:rPr>
        <w:t>посредством факсимильного сообщения;</w:t>
      </w:r>
    </w:p>
    <w:p w:rsidR="00AC0712" w:rsidRPr="0063147E" w:rsidRDefault="00AC0712" w:rsidP="00AC0712">
      <w:pPr>
        <w:widowControl w:val="0"/>
        <w:numPr>
          <w:ilvl w:val="0"/>
          <w:numId w:val="9"/>
        </w:numPr>
        <w:autoSpaceDE w:val="0"/>
        <w:autoSpaceDN w:val="0"/>
        <w:adjustRightInd w:val="0"/>
        <w:ind w:left="0" w:firstLine="709"/>
        <w:jc w:val="both"/>
        <w:rPr>
          <w:sz w:val="22"/>
          <w:szCs w:val="22"/>
        </w:rPr>
      </w:pPr>
      <w:r w:rsidRPr="0063147E">
        <w:rPr>
          <w:sz w:val="22"/>
          <w:szCs w:val="22"/>
        </w:rPr>
        <w:t>при личном обращении в Орган, МФЦ, в том числе по электронной почте;</w:t>
      </w:r>
    </w:p>
    <w:p w:rsidR="00AC0712" w:rsidRPr="0063147E" w:rsidRDefault="00AC0712" w:rsidP="00AC0712">
      <w:pPr>
        <w:widowControl w:val="0"/>
        <w:numPr>
          <w:ilvl w:val="0"/>
          <w:numId w:val="9"/>
        </w:numPr>
        <w:autoSpaceDE w:val="0"/>
        <w:autoSpaceDN w:val="0"/>
        <w:adjustRightInd w:val="0"/>
        <w:ind w:left="0" w:firstLine="709"/>
        <w:jc w:val="both"/>
        <w:rPr>
          <w:sz w:val="22"/>
          <w:szCs w:val="22"/>
        </w:rPr>
      </w:pPr>
      <w:r w:rsidRPr="0063147E">
        <w:rPr>
          <w:sz w:val="22"/>
          <w:szCs w:val="22"/>
        </w:rPr>
        <w:t>при письменном обращении в Орган, МФЦ;</w:t>
      </w:r>
    </w:p>
    <w:p w:rsidR="00AC0712" w:rsidRPr="0063147E" w:rsidRDefault="00AC0712" w:rsidP="00AC0712">
      <w:pPr>
        <w:widowControl w:val="0"/>
        <w:numPr>
          <w:ilvl w:val="0"/>
          <w:numId w:val="9"/>
        </w:numPr>
        <w:autoSpaceDE w:val="0"/>
        <w:autoSpaceDN w:val="0"/>
        <w:adjustRightInd w:val="0"/>
        <w:ind w:left="0" w:firstLine="709"/>
        <w:jc w:val="both"/>
        <w:rPr>
          <w:sz w:val="22"/>
          <w:szCs w:val="22"/>
        </w:rPr>
      </w:pPr>
      <w:r w:rsidRPr="0063147E">
        <w:rPr>
          <w:sz w:val="22"/>
          <w:szCs w:val="22"/>
        </w:rPr>
        <w:t>путем публичного информирования.</w:t>
      </w: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AC0712" w:rsidRPr="0063147E" w:rsidRDefault="00AC0712" w:rsidP="00AC0712">
      <w:pPr>
        <w:widowControl w:val="0"/>
        <w:autoSpaceDE w:val="0"/>
        <w:autoSpaceDN w:val="0"/>
        <w:adjustRightInd w:val="0"/>
        <w:jc w:val="both"/>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E33417" w:rsidRDefault="00E33417" w:rsidP="00AC0712">
      <w:pPr>
        <w:autoSpaceDE w:val="0"/>
        <w:autoSpaceDN w:val="0"/>
        <w:adjustRightInd w:val="0"/>
        <w:ind w:firstLine="709"/>
        <w:jc w:val="right"/>
        <w:outlineLvl w:val="0"/>
        <w:rPr>
          <w:sz w:val="22"/>
          <w:szCs w:val="22"/>
        </w:rPr>
      </w:pPr>
    </w:p>
    <w:p w:rsidR="00AC0712" w:rsidRPr="0063147E" w:rsidRDefault="00AC0712" w:rsidP="00AC0712">
      <w:pPr>
        <w:autoSpaceDE w:val="0"/>
        <w:autoSpaceDN w:val="0"/>
        <w:adjustRightInd w:val="0"/>
        <w:ind w:firstLine="709"/>
        <w:jc w:val="right"/>
        <w:outlineLvl w:val="0"/>
        <w:rPr>
          <w:sz w:val="22"/>
          <w:szCs w:val="22"/>
        </w:rPr>
      </w:pPr>
      <w:r w:rsidRPr="0063147E">
        <w:rPr>
          <w:sz w:val="22"/>
          <w:szCs w:val="22"/>
        </w:rPr>
        <w:t>Приложение № 1</w:t>
      </w:r>
    </w:p>
    <w:p w:rsidR="00AC0712" w:rsidRPr="0063147E" w:rsidRDefault="00AC0712" w:rsidP="00AC0712">
      <w:pPr>
        <w:autoSpaceDE w:val="0"/>
        <w:autoSpaceDN w:val="0"/>
        <w:adjustRightInd w:val="0"/>
        <w:ind w:firstLine="709"/>
        <w:jc w:val="right"/>
        <w:rPr>
          <w:sz w:val="22"/>
          <w:szCs w:val="22"/>
        </w:rPr>
      </w:pPr>
      <w:r w:rsidRPr="0063147E">
        <w:rPr>
          <w:sz w:val="22"/>
          <w:szCs w:val="22"/>
        </w:rPr>
        <w:t>к административному регламенту</w:t>
      </w:r>
    </w:p>
    <w:p w:rsidR="00AC0712" w:rsidRPr="0063147E" w:rsidRDefault="00AC0712" w:rsidP="00AC0712">
      <w:pPr>
        <w:autoSpaceDE w:val="0"/>
        <w:autoSpaceDN w:val="0"/>
        <w:adjustRightInd w:val="0"/>
        <w:ind w:firstLine="709"/>
        <w:jc w:val="right"/>
        <w:rPr>
          <w:sz w:val="22"/>
          <w:szCs w:val="22"/>
        </w:rPr>
      </w:pPr>
      <w:r w:rsidRPr="0063147E">
        <w:rPr>
          <w:sz w:val="22"/>
          <w:szCs w:val="22"/>
        </w:rPr>
        <w:t>предоставления муниципальной услуги</w:t>
      </w:r>
    </w:p>
    <w:p w:rsidR="00AC0712" w:rsidRPr="0063147E" w:rsidRDefault="00AC0712" w:rsidP="00AC0712">
      <w:pPr>
        <w:autoSpaceDE w:val="0"/>
        <w:autoSpaceDN w:val="0"/>
        <w:adjustRightInd w:val="0"/>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AC0712" w:rsidRPr="0063147E" w:rsidRDefault="00AC0712" w:rsidP="00AC0712">
      <w:pPr>
        <w:autoSpaceDE w:val="0"/>
        <w:autoSpaceDN w:val="0"/>
        <w:adjustRightInd w:val="0"/>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AC0712" w:rsidRPr="0063147E" w:rsidRDefault="00AC0712" w:rsidP="00AC0712">
      <w:pPr>
        <w:autoSpaceDE w:val="0"/>
        <w:autoSpaceDN w:val="0"/>
        <w:adjustRightInd w:val="0"/>
        <w:ind w:firstLine="709"/>
        <w:jc w:val="right"/>
        <w:outlineLvl w:val="0"/>
        <w:rPr>
          <w:sz w:val="22"/>
          <w:szCs w:val="22"/>
        </w:rPr>
      </w:pPr>
    </w:p>
    <w:p w:rsidR="00AC0712" w:rsidRPr="0063147E" w:rsidRDefault="00AC0712" w:rsidP="00AC0712">
      <w:pPr>
        <w:autoSpaceDE w:val="0"/>
        <w:autoSpaceDN w:val="0"/>
        <w:adjustRightInd w:val="0"/>
        <w:ind w:firstLine="709"/>
        <w:jc w:val="right"/>
        <w:outlineLvl w:val="0"/>
        <w:rPr>
          <w:sz w:val="22"/>
          <w:szCs w:val="22"/>
        </w:rPr>
      </w:pPr>
    </w:p>
    <w:p w:rsidR="00AC0712" w:rsidRPr="0063147E" w:rsidRDefault="00AC0712" w:rsidP="00AC0712">
      <w:pPr>
        <w:autoSpaceDE w:val="0"/>
        <w:autoSpaceDN w:val="0"/>
        <w:adjustRightInd w:val="0"/>
        <w:ind w:firstLine="709"/>
        <w:jc w:val="right"/>
        <w:outlineLvl w:val="0"/>
        <w:rPr>
          <w:sz w:val="22"/>
          <w:szCs w:val="22"/>
        </w:rPr>
      </w:pPr>
    </w:p>
    <w:p w:rsidR="00AC0712" w:rsidRPr="0063147E" w:rsidRDefault="00AC0712" w:rsidP="00AC0712">
      <w:pPr>
        <w:autoSpaceDE w:val="0"/>
        <w:autoSpaceDN w:val="0"/>
        <w:adjustRightInd w:val="0"/>
        <w:ind w:firstLine="709"/>
        <w:jc w:val="right"/>
        <w:rPr>
          <w:sz w:val="22"/>
          <w:szCs w:val="22"/>
        </w:rPr>
      </w:pPr>
    </w:p>
    <w:tbl>
      <w:tblPr>
        <w:tblpPr w:leftFromText="180" w:rightFromText="180" w:vertAnchor="page" w:horzAnchor="margin" w:tblpY="3676"/>
        <w:tblW w:w="5000" w:type="pct"/>
        <w:tblLook w:val="04A0" w:firstRow="1" w:lastRow="0" w:firstColumn="1" w:lastColumn="0" w:noHBand="0" w:noVBand="1"/>
      </w:tblPr>
      <w:tblGrid>
        <w:gridCol w:w="1950"/>
        <w:gridCol w:w="1843"/>
        <w:gridCol w:w="992"/>
        <w:gridCol w:w="4786"/>
      </w:tblGrid>
      <w:tr w:rsidR="00AC0712" w:rsidRPr="0063147E" w:rsidTr="00C15963">
        <w:tc>
          <w:tcPr>
            <w:tcW w:w="1019" w:type="pct"/>
            <w:tcBorders>
              <w:top w:val="single" w:sz="4" w:space="0" w:color="auto"/>
              <w:left w:val="single" w:sz="4" w:space="0" w:color="auto"/>
              <w:bottom w:val="single" w:sz="4" w:space="0" w:color="auto"/>
              <w:right w:val="single" w:sz="4" w:space="0" w:color="auto"/>
            </w:tcBorders>
          </w:tcPr>
          <w:p w:rsidR="00AC0712" w:rsidRPr="0063147E" w:rsidRDefault="00AC0712" w:rsidP="00C15963">
            <w:pPr>
              <w:rPr>
                <w:bCs/>
              </w:rPr>
            </w:pPr>
            <w:r w:rsidRPr="0063147E">
              <w:rPr>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AC0712" w:rsidRPr="0063147E" w:rsidRDefault="00AC0712" w:rsidP="00C15963">
            <w:pPr>
              <w:rPr>
                <w:u w:val="single"/>
              </w:rPr>
            </w:pPr>
          </w:p>
        </w:tc>
        <w:tc>
          <w:tcPr>
            <w:tcW w:w="518" w:type="pct"/>
            <w:tcBorders>
              <w:left w:val="single" w:sz="4" w:space="0" w:color="auto"/>
            </w:tcBorders>
          </w:tcPr>
          <w:p w:rsidR="00AC0712" w:rsidRPr="0063147E" w:rsidRDefault="00AC0712" w:rsidP="00C15963">
            <w:pPr>
              <w:rPr>
                <w:u w:val="single"/>
              </w:rPr>
            </w:pPr>
          </w:p>
        </w:tc>
        <w:tc>
          <w:tcPr>
            <w:tcW w:w="2500" w:type="pct"/>
            <w:tcBorders>
              <w:left w:val="nil"/>
              <w:bottom w:val="single" w:sz="4" w:space="0" w:color="auto"/>
            </w:tcBorders>
          </w:tcPr>
          <w:p w:rsidR="00AC0712" w:rsidRPr="0063147E" w:rsidRDefault="00AC0712" w:rsidP="00C15963">
            <w:pPr>
              <w:rPr>
                <w:u w:val="single"/>
              </w:rPr>
            </w:pPr>
          </w:p>
        </w:tc>
      </w:tr>
      <w:tr w:rsidR="00AC0712" w:rsidRPr="0063147E" w:rsidTr="00C15963">
        <w:tc>
          <w:tcPr>
            <w:tcW w:w="1019" w:type="pct"/>
            <w:tcBorders>
              <w:top w:val="single" w:sz="4" w:space="0" w:color="auto"/>
            </w:tcBorders>
          </w:tcPr>
          <w:p w:rsidR="00AC0712" w:rsidRPr="0063147E" w:rsidRDefault="00AC0712" w:rsidP="00C15963">
            <w:pPr>
              <w:jc w:val="center"/>
            </w:pPr>
          </w:p>
        </w:tc>
        <w:tc>
          <w:tcPr>
            <w:tcW w:w="963" w:type="pct"/>
            <w:tcBorders>
              <w:top w:val="single" w:sz="4" w:space="0" w:color="auto"/>
            </w:tcBorders>
          </w:tcPr>
          <w:p w:rsidR="00AC0712" w:rsidRPr="0063147E" w:rsidRDefault="00AC0712" w:rsidP="00C15963">
            <w:pPr>
              <w:jc w:val="center"/>
            </w:pPr>
          </w:p>
        </w:tc>
        <w:tc>
          <w:tcPr>
            <w:tcW w:w="518" w:type="pct"/>
          </w:tcPr>
          <w:p w:rsidR="00AC0712" w:rsidRPr="0063147E" w:rsidRDefault="00AC0712" w:rsidP="00C15963">
            <w:pPr>
              <w:jc w:val="center"/>
            </w:pPr>
          </w:p>
        </w:tc>
        <w:tc>
          <w:tcPr>
            <w:tcW w:w="2500" w:type="pct"/>
            <w:tcBorders>
              <w:top w:val="single" w:sz="4" w:space="0" w:color="auto"/>
            </w:tcBorders>
          </w:tcPr>
          <w:p w:rsidR="00AC0712" w:rsidRPr="0063147E" w:rsidRDefault="00AC0712" w:rsidP="00C15963">
            <w:pPr>
              <w:jc w:val="center"/>
            </w:pPr>
            <w:r w:rsidRPr="0063147E">
              <w:rPr>
                <w:sz w:val="22"/>
                <w:szCs w:val="22"/>
              </w:rPr>
              <w:t>Орган, обрабатывающий запрос на предоставление услуги</w:t>
            </w:r>
          </w:p>
        </w:tc>
      </w:tr>
    </w:tbl>
    <w:p w:rsidR="00AC0712" w:rsidRPr="0063147E" w:rsidRDefault="00AC0712" w:rsidP="00AC0712">
      <w:pPr>
        <w:rPr>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AC0712" w:rsidRPr="0063147E" w:rsidTr="00C1596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r w:rsidRPr="0063147E">
              <w:rPr>
                <w:b/>
                <w:bCs/>
                <w:sz w:val="22"/>
                <w:szCs w:val="22"/>
              </w:rPr>
              <w:t>Данные заявителя (физического лица, индивидуального предпринимателя)</w:t>
            </w:r>
          </w:p>
        </w:tc>
      </w:tr>
      <w:tr w:rsidR="00AC0712" w:rsidRPr="0063147E" w:rsidTr="00C15963">
        <w:trPr>
          <w:trHeight w:val="20"/>
          <w:jc w:val="center"/>
        </w:trPr>
        <w:tc>
          <w:tcPr>
            <w:tcW w:w="1026"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Фамилия</w:t>
            </w:r>
          </w:p>
        </w:tc>
        <w:tc>
          <w:tcPr>
            <w:tcW w:w="3974" w:type="pct"/>
            <w:gridSpan w:val="7"/>
            <w:tcBorders>
              <w:top w:val="dotted" w:sz="4" w:space="0" w:color="auto"/>
            </w:tcBorders>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26"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Имя</w:t>
            </w:r>
          </w:p>
        </w:tc>
        <w:tc>
          <w:tcPr>
            <w:tcW w:w="3974" w:type="pct"/>
            <w:gridSpan w:val="7"/>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26"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Отчество</w:t>
            </w:r>
          </w:p>
        </w:tc>
        <w:tc>
          <w:tcPr>
            <w:tcW w:w="3974" w:type="pct"/>
            <w:gridSpan w:val="7"/>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026"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ОГРНИП</w:t>
            </w:r>
          </w:p>
        </w:tc>
        <w:tc>
          <w:tcPr>
            <w:tcW w:w="3693" w:type="pct"/>
            <w:gridSpan w:val="5"/>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jc w:val="center"/>
              <w:rPr>
                <w:b/>
                <w:bCs/>
              </w:rPr>
            </w:pPr>
          </w:p>
          <w:p w:rsidR="00AC0712" w:rsidRPr="0063147E" w:rsidRDefault="00AC0712" w:rsidP="00C15963">
            <w:pPr>
              <w:jc w:val="center"/>
              <w:rPr>
                <w:b/>
                <w:bCs/>
              </w:rPr>
            </w:pPr>
            <w:r w:rsidRPr="0063147E">
              <w:rPr>
                <w:b/>
                <w:bCs/>
                <w:sz w:val="22"/>
                <w:szCs w:val="22"/>
              </w:rPr>
              <w:t>Документ, удостоверяющий личность заявителя</w:t>
            </w:r>
          </w:p>
        </w:tc>
      </w:tr>
      <w:tr w:rsidR="00AC0712" w:rsidRPr="0063147E" w:rsidTr="00C15963">
        <w:trPr>
          <w:trHeight w:val="20"/>
          <w:jc w:val="center"/>
        </w:trPr>
        <w:tc>
          <w:tcPr>
            <w:tcW w:w="570" w:type="pct"/>
            <w:tcBorders>
              <w:top w:val="dotted" w:sz="4" w:space="0" w:color="auto"/>
            </w:tcBorders>
            <w:tcMar>
              <w:top w:w="0" w:type="dxa"/>
              <w:left w:w="75" w:type="dxa"/>
              <w:bottom w:w="0" w:type="dxa"/>
              <w:right w:w="75" w:type="dxa"/>
            </w:tcMar>
            <w:vAlign w:val="center"/>
          </w:tcPr>
          <w:p w:rsidR="00AC0712" w:rsidRPr="0063147E" w:rsidRDefault="00AC0712" w:rsidP="00C15963">
            <w:r w:rsidRPr="0063147E">
              <w:rPr>
                <w:sz w:val="22"/>
                <w:szCs w:val="22"/>
              </w:rPr>
              <w:t>Вид</w:t>
            </w:r>
          </w:p>
        </w:tc>
        <w:tc>
          <w:tcPr>
            <w:tcW w:w="4430" w:type="pct"/>
            <w:gridSpan w:val="8"/>
            <w:tcBorders>
              <w:top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70"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Серия</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pPr>
          </w:p>
        </w:tc>
        <w:tc>
          <w:tcPr>
            <w:tcW w:w="519"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Номер</w:t>
            </w:r>
          </w:p>
        </w:tc>
        <w:tc>
          <w:tcPr>
            <w:tcW w:w="2493" w:type="pct"/>
            <w:gridSpan w:val="3"/>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7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Выдан</w:t>
            </w:r>
          </w:p>
        </w:tc>
        <w:tc>
          <w:tcPr>
            <w:tcW w:w="2559" w:type="pct"/>
            <w:gridSpan w:val="6"/>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c>
          <w:tcPr>
            <w:tcW w:w="79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b/>
                <w:bCs/>
              </w:rPr>
            </w:pPr>
          </w:p>
          <w:p w:rsidR="00AC0712" w:rsidRPr="0063147E" w:rsidRDefault="00AC0712" w:rsidP="00C15963">
            <w:pPr>
              <w:autoSpaceDE w:val="0"/>
              <w:autoSpaceDN w:val="0"/>
              <w:jc w:val="center"/>
              <w:rPr>
                <w:b/>
                <w:bCs/>
              </w:rPr>
            </w:pPr>
            <w:r w:rsidRPr="0063147E">
              <w:rPr>
                <w:b/>
                <w:bCs/>
                <w:sz w:val="22"/>
                <w:szCs w:val="22"/>
              </w:rPr>
              <w:t>Адрес регистрации заявителя /</w:t>
            </w:r>
          </w:p>
          <w:p w:rsidR="00AC0712" w:rsidRPr="0063147E" w:rsidRDefault="00AC0712" w:rsidP="00C15963">
            <w:pPr>
              <w:autoSpaceDE w:val="0"/>
              <w:autoSpaceDN w:val="0"/>
              <w:jc w:val="center"/>
              <w:rPr>
                <w:b/>
                <w:bCs/>
              </w:rPr>
            </w:pPr>
            <w:r w:rsidRPr="0063147E">
              <w:rPr>
                <w:b/>
                <w:bCs/>
                <w:sz w:val="22"/>
                <w:szCs w:val="22"/>
              </w:rPr>
              <w:t>Юридический адрес (адрес регистрации) индивидуального предпринимателя</w:t>
            </w:r>
          </w:p>
        </w:tc>
      </w:tr>
      <w:tr w:rsidR="00AC0712" w:rsidRPr="0063147E" w:rsidTr="00C15963">
        <w:trPr>
          <w:trHeight w:val="20"/>
          <w:jc w:val="center"/>
        </w:trPr>
        <w:tc>
          <w:tcPr>
            <w:tcW w:w="570" w:type="pc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1"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71"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30" w:type="pct"/>
            <w:gridSpan w:val="8"/>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19"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Адрес места жительства заявителя /</w:t>
            </w:r>
          </w:p>
          <w:p w:rsidR="00AC0712" w:rsidRPr="0063147E" w:rsidRDefault="00AC0712" w:rsidP="00C15963">
            <w:pPr>
              <w:autoSpaceDE w:val="0"/>
              <w:autoSpaceDN w:val="0"/>
              <w:jc w:val="center"/>
              <w:rPr>
                <w:b/>
                <w:bCs/>
                <w:vertAlign w:val="superscript"/>
              </w:rPr>
            </w:pPr>
            <w:r w:rsidRPr="0063147E">
              <w:rPr>
                <w:b/>
                <w:bCs/>
                <w:sz w:val="22"/>
                <w:szCs w:val="22"/>
              </w:rPr>
              <w:t>Почтовый адрес индивидуального предпринимателя</w:t>
            </w:r>
          </w:p>
        </w:tc>
      </w:tr>
      <w:tr w:rsidR="00AC0712" w:rsidRPr="0063147E" w:rsidTr="00C15963">
        <w:trPr>
          <w:trHeight w:val="20"/>
          <w:jc w:val="center"/>
        </w:trPr>
        <w:tc>
          <w:tcPr>
            <w:tcW w:w="570" w:type="pc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1"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Регион</w:t>
            </w:r>
          </w:p>
        </w:tc>
        <w:tc>
          <w:tcPr>
            <w:tcW w:w="1871"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71"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30" w:type="pct"/>
            <w:gridSpan w:val="8"/>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19"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0"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b/>
                <w:bCs/>
              </w:rPr>
            </w:pPr>
            <w:r w:rsidRPr="0063147E">
              <w:rPr>
                <w:b/>
                <w:bCs/>
                <w:sz w:val="22"/>
                <w:szCs w:val="22"/>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b/>
                <w:bCs/>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bl>
    <w:p w:rsidR="00AC0712" w:rsidRPr="0063147E" w:rsidRDefault="00AC0712" w:rsidP="00AC0712">
      <w:pPr>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E33417" w:rsidRDefault="00E33417" w:rsidP="00AC0712">
      <w:pPr>
        <w:shd w:val="clear" w:color="auto" w:fill="FFFFFF"/>
        <w:jc w:val="center"/>
        <w:rPr>
          <w:sz w:val="22"/>
          <w:szCs w:val="22"/>
        </w:rPr>
      </w:pPr>
    </w:p>
    <w:p w:rsidR="00AC0712" w:rsidRPr="0063147E" w:rsidRDefault="00AC0712" w:rsidP="00AC0712">
      <w:pPr>
        <w:shd w:val="clear" w:color="auto" w:fill="FFFFFF"/>
        <w:jc w:val="center"/>
        <w:rPr>
          <w:sz w:val="22"/>
          <w:szCs w:val="22"/>
        </w:rPr>
      </w:pPr>
      <w:r w:rsidRPr="0063147E">
        <w:rPr>
          <w:sz w:val="22"/>
          <w:szCs w:val="22"/>
        </w:rPr>
        <w:t>ЗАЯВЛЕНИЕ</w:t>
      </w:r>
    </w:p>
    <w:p w:rsidR="00AC0712" w:rsidRPr="0063147E" w:rsidRDefault="00AC0712" w:rsidP="00AC0712">
      <w:pPr>
        <w:shd w:val="clear" w:color="auto" w:fill="FFFFFF"/>
        <w:jc w:val="center"/>
        <w:rPr>
          <w:sz w:val="22"/>
          <w:szCs w:val="22"/>
        </w:rPr>
      </w:pP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В соответствии со статьей 15 Жилищного кодекса Российской Федерации прошу признать жилое помещение (многоквартирный дом) по адресу_____________________________________________________________непригодным для проживания.</w:t>
      </w:r>
    </w:p>
    <w:p w:rsidR="00AC0712" w:rsidRPr="0063147E" w:rsidRDefault="00AC0712" w:rsidP="00AC0712">
      <w:pPr>
        <w:rPr>
          <w:sz w:val="22"/>
          <w:szCs w:val="22"/>
        </w:rPr>
      </w:pPr>
    </w:p>
    <w:p w:rsidR="00AC0712" w:rsidRPr="0063147E" w:rsidRDefault="00AC0712" w:rsidP="00AC0712">
      <w:pPr>
        <w:rPr>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33417" w:rsidRDefault="00E33417" w:rsidP="00C15963">
            <w:pPr>
              <w:autoSpaceDE w:val="0"/>
              <w:autoSpaceDN w:val="0"/>
              <w:jc w:val="center"/>
              <w:rPr>
                <w:b/>
                <w:bCs/>
              </w:rPr>
            </w:pPr>
          </w:p>
          <w:p w:rsidR="00E33417" w:rsidRDefault="00E33417"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Представлены следующие документы</w:t>
            </w:r>
          </w:p>
          <w:p w:rsidR="00AC0712" w:rsidRPr="0063147E" w:rsidRDefault="00AC0712" w:rsidP="00C15963">
            <w:pPr>
              <w:autoSpaceDE w:val="0"/>
              <w:autoSpaceDN w:val="0"/>
              <w:jc w:val="center"/>
              <w:rPr>
                <w:b/>
                <w:bCs/>
              </w:rPr>
            </w:pPr>
          </w:p>
        </w:tc>
      </w:tr>
      <w:tr w:rsidR="00AC0712" w:rsidRPr="0063147E" w:rsidTr="00C15963">
        <w:trPr>
          <w:trHeight w:val="20"/>
          <w:jc w:val="center"/>
        </w:trPr>
        <w:tc>
          <w:tcPr>
            <w:tcW w:w="234" w:type="pc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234"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2</w:t>
            </w:r>
          </w:p>
        </w:tc>
        <w:tc>
          <w:tcPr>
            <w:tcW w:w="4766" w:type="pct"/>
            <w:gridSpan w:val="10"/>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234"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3</w:t>
            </w:r>
          </w:p>
        </w:tc>
        <w:tc>
          <w:tcPr>
            <w:tcW w:w="4766" w:type="pct"/>
            <w:gridSpan w:val="10"/>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234" w:type="pct"/>
            <w:tcBorders>
              <w:left w:val="nil"/>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872" w:type="pct"/>
            <w:gridSpan w:val="5"/>
            <w:tcMar>
              <w:top w:w="0" w:type="dxa"/>
              <w:left w:w="75" w:type="dxa"/>
              <w:bottom w:w="0" w:type="dxa"/>
              <w:right w:w="75" w:type="dxa"/>
            </w:tcMar>
            <w:vAlign w:val="center"/>
          </w:tcPr>
          <w:p w:rsidR="00AC0712" w:rsidRPr="0063147E" w:rsidRDefault="00AC0712" w:rsidP="00C15963">
            <w:pPr>
              <w:autoSpaceDE w:val="0"/>
              <w:autoSpaceDN w:val="0"/>
              <w:rPr>
                <w:bCs/>
              </w:rPr>
            </w:pPr>
            <w:r w:rsidRPr="0063147E">
              <w:rPr>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872" w:type="pct"/>
            <w:gridSpan w:val="5"/>
            <w:vMerge w:val="restart"/>
            <w:tcMar>
              <w:top w:w="0" w:type="dxa"/>
              <w:left w:w="75" w:type="dxa"/>
              <w:bottom w:w="0" w:type="dxa"/>
              <w:right w:w="75" w:type="dxa"/>
            </w:tcMar>
            <w:vAlign w:val="center"/>
          </w:tcPr>
          <w:p w:rsidR="00AC0712" w:rsidRPr="0063147E" w:rsidRDefault="00AC0712" w:rsidP="00C15963">
            <w:pPr>
              <w:autoSpaceDE w:val="0"/>
              <w:autoSpaceDN w:val="0"/>
              <w:rPr>
                <w:bCs/>
              </w:rPr>
            </w:pPr>
            <w:r w:rsidRPr="0063147E">
              <w:rPr>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872" w:type="pct"/>
            <w:gridSpan w:val="5"/>
            <w:vMerge/>
            <w:tcMar>
              <w:top w:w="0" w:type="dxa"/>
              <w:left w:w="75" w:type="dxa"/>
              <w:bottom w:w="0" w:type="dxa"/>
              <w:right w:w="75" w:type="dxa"/>
            </w:tcMar>
            <w:vAlign w:val="center"/>
          </w:tcPr>
          <w:p w:rsidR="00AC0712" w:rsidRPr="0063147E" w:rsidRDefault="00AC0712" w:rsidP="00C15963">
            <w:pPr>
              <w:autoSpaceDE w:val="0"/>
              <w:autoSpaceDN w:val="0"/>
              <w:rPr>
                <w:bCs/>
              </w:rPr>
            </w:pPr>
          </w:p>
        </w:tc>
        <w:tc>
          <w:tcPr>
            <w:tcW w:w="3128"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Данные представителя (уполномоченного лица)</w:t>
            </w:r>
          </w:p>
        </w:tc>
      </w:tr>
      <w:tr w:rsidR="00AC0712" w:rsidRPr="0063147E" w:rsidTr="00C15963">
        <w:trPr>
          <w:trHeight w:val="20"/>
          <w:jc w:val="center"/>
        </w:trPr>
        <w:tc>
          <w:tcPr>
            <w:tcW w:w="1002" w:type="pct"/>
            <w:gridSpan w:val="3"/>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02"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Имя</w:t>
            </w:r>
          </w:p>
        </w:tc>
        <w:tc>
          <w:tcPr>
            <w:tcW w:w="3998" w:type="pct"/>
            <w:gridSpan w:val="8"/>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pPr>
            <w:r w:rsidRPr="0063147E">
              <w:rPr>
                <w:sz w:val="22"/>
                <w:szCs w:val="22"/>
              </w:rPr>
              <w:br w:type="page"/>
            </w:r>
          </w:p>
          <w:p w:rsidR="00AC0712" w:rsidRPr="0063147E" w:rsidRDefault="00AC0712" w:rsidP="00C15963">
            <w:pPr>
              <w:autoSpaceDE w:val="0"/>
              <w:autoSpaceDN w:val="0"/>
              <w:jc w:val="center"/>
              <w:rPr>
                <w:b/>
                <w:bCs/>
              </w:rPr>
            </w:pPr>
            <w:r w:rsidRPr="0063147E">
              <w:rPr>
                <w:b/>
                <w:bCs/>
                <w:sz w:val="22"/>
                <w:szCs w:val="22"/>
              </w:rPr>
              <w:t>Документ, удостоверяющий личность представителя (уполномоченного лица)</w:t>
            </w:r>
          </w:p>
        </w:tc>
      </w:tr>
      <w:tr w:rsidR="00AC0712" w:rsidRPr="0063147E" w:rsidTr="00C15963">
        <w:trPr>
          <w:trHeight w:val="20"/>
          <w:jc w:val="center"/>
        </w:trPr>
        <w:tc>
          <w:tcPr>
            <w:tcW w:w="555"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r w:rsidRPr="0063147E">
              <w:rPr>
                <w:sz w:val="22"/>
                <w:szCs w:val="22"/>
              </w:rPr>
              <w:t>Вид</w:t>
            </w:r>
          </w:p>
        </w:tc>
        <w:tc>
          <w:tcPr>
            <w:tcW w:w="4445" w:type="pct"/>
            <w:gridSpan w:val="9"/>
            <w:tcBorders>
              <w:top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Серия</w:t>
            </w:r>
          </w:p>
        </w:tc>
        <w:tc>
          <w:tcPr>
            <w:tcW w:w="1408" w:type="pct"/>
            <w:gridSpan w:val="4"/>
            <w:tcMar>
              <w:top w:w="0" w:type="dxa"/>
              <w:left w:w="75" w:type="dxa"/>
              <w:bottom w:w="0" w:type="dxa"/>
              <w:right w:w="75" w:type="dxa"/>
            </w:tcMar>
            <w:vAlign w:val="center"/>
          </w:tcPr>
          <w:p w:rsidR="00AC0712" w:rsidRPr="0063147E" w:rsidRDefault="00AC0712" w:rsidP="00C15963">
            <w:pPr>
              <w:autoSpaceDE w:val="0"/>
              <w:autoSpaceDN w:val="0"/>
            </w:pPr>
          </w:p>
        </w:tc>
        <w:tc>
          <w:tcPr>
            <w:tcW w:w="546"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Номер</w:t>
            </w:r>
          </w:p>
        </w:tc>
        <w:tc>
          <w:tcPr>
            <w:tcW w:w="2490" w:type="pct"/>
            <w:gridSpan w:val="3"/>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c>
          <w:tcPr>
            <w:tcW w:w="79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r w:rsidRPr="0063147E">
              <w:rPr>
                <w:b/>
                <w:bCs/>
                <w:sz w:val="22"/>
                <w:szCs w:val="22"/>
              </w:rPr>
              <w:br w:type="page"/>
            </w:r>
          </w:p>
          <w:p w:rsidR="00AC0712" w:rsidRPr="0063147E" w:rsidRDefault="00AC0712" w:rsidP="00C15963">
            <w:pPr>
              <w:autoSpaceDE w:val="0"/>
              <w:autoSpaceDN w:val="0"/>
              <w:jc w:val="center"/>
              <w:rPr>
                <w:b/>
                <w:bCs/>
              </w:rPr>
            </w:pPr>
            <w:r w:rsidRPr="0063147E">
              <w:rPr>
                <w:b/>
                <w:bCs/>
                <w:sz w:val="22"/>
                <w:szCs w:val="22"/>
              </w:rPr>
              <w:t>Адрес регистрации представителя (уполномоченного лица)</w:t>
            </w: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0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6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Регион </w:t>
            </w:r>
          </w:p>
        </w:tc>
        <w:tc>
          <w:tcPr>
            <w:tcW w:w="1869"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0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6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69"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45" w:type="pct"/>
            <w:gridSpan w:val="9"/>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46"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000" w:type="pct"/>
            <w:gridSpan w:val="11"/>
            <w:tcBorders>
              <w:left w:val="nil"/>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Адрес места жительства представителя (уполномоченного лица)</w:t>
            </w: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0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6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Регион</w:t>
            </w:r>
          </w:p>
        </w:tc>
        <w:tc>
          <w:tcPr>
            <w:tcW w:w="1869"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0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6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69"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45" w:type="pct"/>
            <w:gridSpan w:val="9"/>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43"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b/>
                <w:bCs/>
              </w:rPr>
            </w:pPr>
            <w:r w:rsidRPr="0063147E">
              <w:rPr>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1168" w:type="pct"/>
            <w:gridSpan w:val="4"/>
            <w:vMerge/>
            <w:vAlign w:val="center"/>
          </w:tcPr>
          <w:p w:rsidR="00AC0712" w:rsidRPr="0063147E" w:rsidRDefault="00AC0712" w:rsidP="00C15963">
            <w:pPr>
              <w:rPr>
                <w:b/>
                <w:bCs/>
              </w:rPr>
            </w:pPr>
          </w:p>
        </w:tc>
        <w:tc>
          <w:tcPr>
            <w:tcW w:w="3832" w:type="pct"/>
            <w:gridSpan w:val="7"/>
            <w:tcMar>
              <w:top w:w="0" w:type="dxa"/>
              <w:left w:w="75" w:type="dxa"/>
              <w:bottom w:w="0" w:type="dxa"/>
              <w:right w:w="75" w:type="dxa"/>
            </w:tcMar>
            <w:vAlign w:val="center"/>
          </w:tcPr>
          <w:p w:rsidR="00AC0712" w:rsidRPr="0063147E" w:rsidRDefault="00AC0712" w:rsidP="00C15963">
            <w:pPr>
              <w:autoSpaceDE w:val="0"/>
              <w:autoSpaceDN w:val="0"/>
            </w:pPr>
          </w:p>
        </w:tc>
      </w:tr>
    </w:tbl>
    <w:p w:rsidR="00AC0712" w:rsidRPr="0063147E" w:rsidRDefault="00AC0712" w:rsidP="00AC0712">
      <w:pPr>
        <w:rPr>
          <w:sz w:val="22"/>
          <w:szCs w:val="22"/>
        </w:rPr>
      </w:pPr>
    </w:p>
    <w:p w:rsidR="00AC0712" w:rsidRPr="0063147E" w:rsidRDefault="00AC0712" w:rsidP="00AC0712">
      <w:pPr>
        <w:rPr>
          <w:sz w:val="22"/>
          <w:szCs w:val="22"/>
        </w:rPr>
      </w:pPr>
    </w:p>
    <w:p w:rsidR="00AC0712" w:rsidRPr="0063147E" w:rsidRDefault="00AC0712" w:rsidP="00AC0712">
      <w:pPr>
        <w:rPr>
          <w:sz w:val="22"/>
          <w:szCs w:val="22"/>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C0712" w:rsidRPr="0063147E" w:rsidTr="00C15963">
        <w:tc>
          <w:tcPr>
            <w:tcW w:w="3190" w:type="dxa"/>
          </w:tcPr>
          <w:p w:rsidR="00AC0712" w:rsidRPr="0063147E" w:rsidRDefault="00AC0712" w:rsidP="00C15963"/>
        </w:tc>
        <w:tc>
          <w:tcPr>
            <w:tcW w:w="887" w:type="dxa"/>
            <w:tcBorders>
              <w:top w:val="nil"/>
              <w:bottom w:val="nil"/>
            </w:tcBorders>
          </w:tcPr>
          <w:p w:rsidR="00AC0712" w:rsidRPr="0063147E" w:rsidRDefault="00AC0712" w:rsidP="00C15963"/>
        </w:tc>
        <w:tc>
          <w:tcPr>
            <w:tcW w:w="5103" w:type="dxa"/>
          </w:tcPr>
          <w:p w:rsidR="00AC0712" w:rsidRPr="0063147E" w:rsidRDefault="00AC0712" w:rsidP="00C15963"/>
        </w:tc>
      </w:tr>
      <w:tr w:rsidR="00AC0712" w:rsidRPr="0063147E" w:rsidTr="00C15963">
        <w:tc>
          <w:tcPr>
            <w:tcW w:w="3190" w:type="dxa"/>
          </w:tcPr>
          <w:p w:rsidR="00AC0712" w:rsidRPr="0063147E" w:rsidRDefault="00AC0712" w:rsidP="00C15963">
            <w:pPr>
              <w:jc w:val="center"/>
            </w:pPr>
            <w:r w:rsidRPr="0063147E">
              <w:rPr>
                <w:sz w:val="22"/>
                <w:szCs w:val="22"/>
              </w:rPr>
              <w:t>Дата</w:t>
            </w:r>
          </w:p>
        </w:tc>
        <w:tc>
          <w:tcPr>
            <w:tcW w:w="887" w:type="dxa"/>
            <w:tcBorders>
              <w:top w:val="nil"/>
              <w:bottom w:val="nil"/>
            </w:tcBorders>
          </w:tcPr>
          <w:p w:rsidR="00AC0712" w:rsidRPr="0063147E" w:rsidRDefault="00AC0712" w:rsidP="00C15963">
            <w:pPr>
              <w:jc w:val="center"/>
            </w:pPr>
          </w:p>
        </w:tc>
        <w:tc>
          <w:tcPr>
            <w:tcW w:w="5103" w:type="dxa"/>
          </w:tcPr>
          <w:p w:rsidR="00AC0712" w:rsidRPr="0063147E" w:rsidRDefault="00AC0712" w:rsidP="00C15963">
            <w:pPr>
              <w:jc w:val="center"/>
            </w:pPr>
            <w:r w:rsidRPr="0063147E">
              <w:rPr>
                <w:sz w:val="22"/>
                <w:szCs w:val="22"/>
              </w:rPr>
              <w:t>Подпись/ФИО</w:t>
            </w:r>
          </w:p>
        </w:tc>
      </w:tr>
    </w:tbl>
    <w:p w:rsidR="00AC0712" w:rsidRPr="0063147E" w:rsidRDefault="00AC0712" w:rsidP="00AC0712">
      <w:pPr>
        <w:rPr>
          <w:sz w:val="22"/>
          <w:szCs w:val="22"/>
        </w:rPr>
      </w:pPr>
    </w:p>
    <w:p w:rsidR="00AC0712" w:rsidRPr="0063147E" w:rsidRDefault="00AC0712" w:rsidP="00AC0712">
      <w:pPr>
        <w:rPr>
          <w:sz w:val="22"/>
          <w:szCs w:val="22"/>
        </w:rPr>
      </w:pPr>
    </w:p>
    <w:p w:rsidR="00AC0712" w:rsidRPr="0063147E" w:rsidRDefault="00AC0712" w:rsidP="00AC0712">
      <w:pPr>
        <w:rPr>
          <w:sz w:val="22"/>
          <w:szCs w:val="22"/>
        </w:rPr>
      </w:pPr>
    </w:p>
    <w:p w:rsidR="00932B03" w:rsidRDefault="00932B03" w:rsidP="00AC0712">
      <w:pPr>
        <w:shd w:val="clear" w:color="auto" w:fill="FFFFFF"/>
        <w:autoSpaceDE w:val="0"/>
        <w:autoSpaceDN w:val="0"/>
        <w:adjustRightInd w:val="0"/>
        <w:ind w:firstLine="709"/>
        <w:jc w:val="right"/>
        <w:outlineLvl w:val="0"/>
        <w:rPr>
          <w:sz w:val="22"/>
          <w:szCs w:val="22"/>
        </w:rPr>
      </w:pPr>
    </w:p>
    <w:p w:rsidR="00AC0712" w:rsidRPr="0063147E" w:rsidRDefault="00AC0712" w:rsidP="00AC0712">
      <w:pPr>
        <w:shd w:val="clear" w:color="auto" w:fill="FFFFFF"/>
        <w:autoSpaceDE w:val="0"/>
        <w:autoSpaceDN w:val="0"/>
        <w:adjustRightInd w:val="0"/>
        <w:ind w:firstLine="709"/>
        <w:jc w:val="right"/>
        <w:outlineLvl w:val="0"/>
        <w:rPr>
          <w:sz w:val="22"/>
          <w:szCs w:val="22"/>
        </w:rPr>
      </w:pPr>
      <w:r w:rsidRPr="0063147E">
        <w:rPr>
          <w:sz w:val="22"/>
          <w:szCs w:val="22"/>
        </w:rPr>
        <w:t>Приложение № 2</w:t>
      </w:r>
    </w:p>
    <w:p w:rsidR="00AC0712" w:rsidRPr="0063147E" w:rsidRDefault="00AC0712" w:rsidP="00AC0712">
      <w:pPr>
        <w:shd w:val="clear" w:color="auto" w:fill="FFFFFF"/>
        <w:autoSpaceDE w:val="0"/>
        <w:autoSpaceDN w:val="0"/>
        <w:adjustRightInd w:val="0"/>
        <w:ind w:firstLine="709"/>
        <w:jc w:val="right"/>
        <w:rPr>
          <w:sz w:val="22"/>
          <w:szCs w:val="22"/>
        </w:rPr>
      </w:pPr>
      <w:r w:rsidRPr="0063147E">
        <w:rPr>
          <w:sz w:val="22"/>
          <w:szCs w:val="22"/>
        </w:rPr>
        <w:t>к административному регламенту</w:t>
      </w:r>
    </w:p>
    <w:p w:rsidR="00AC0712" w:rsidRPr="0063147E" w:rsidRDefault="00AC0712" w:rsidP="00AC0712">
      <w:pPr>
        <w:shd w:val="clear" w:color="auto" w:fill="FFFFFF"/>
        <w:autoSpaceDE w:val="0"/>
        <w:autoSpaceDN w:val="0"/>
        <w:adjustRightInd w:val="0"/>
        <w:ind w:firstLine="709"/>
        <w:jc w:val="right"/>
        <w:rPr>
          <w:sz w:val="22"/>
          <w:szCs w:val="22"/>
        </w:rPr>
      </w:pPr>
      <w:r w:rsidRPr="0063147E">
        <w:rPr>
          <w:sz w:val="22"/>
          <w:szCs w:val="22"/>
        </w:rPr>
        <w:t>предоставления муниципальной услуги</w:t>
      </w:r>
    </w:p>
    <w:p w:rsidR="00AC0712" w:rsidRPr="0063147E" w:rsidRDefault="00AC0712" w:rsidP="00AC0712">
      <w:pPr>
        <w:shd w:val="clear" w:color="auto" w:fill="FFFFFF"/>
        <w:autoSpaceDE w:val="0"/>
        <w:autoSpaceDN w:val="0"/>
        <w:adjustRightInd w:val="0"/>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AC0712" w:rsidRPr="0063147E" w:rsidRDefault="00AC0712" w:rsidP="00AC0712">
      <w:pPr>
        <w:shd w:val="clear" w:color="auto" w:fill="FFFFFF"/>
        <w:autoSpaceDE w:val="0"/>
        <w:autoSpaceDN w:val="0"/>
        <w:adjustRightInd w:val="0"/>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AC0712" w:rsidRPr="0063147E" w:rsidRDefault="00AC0712" w:rsidP="00AC0712">
      <w:pPr>
        <w:shd w:val="clear" w:color="auto" w:fill="FFFFFF"/>
        <w:autoSpaceDE w:val="0"/>
        <w:autoSpaceDN w:val="0"/>
        <w:adjustRightInd w:val="0"/>
        <w:ind w:firstLine="709"/>
        <w:jc w:val="right"/>
        <w:rPr>
          <w:sz w:val="22"/>
          <w:szCs w:val="22"/>
        </w:rPr>
      </w:pPr>
    </w:p>
    <w:p w:rsidR="00AC0712" w:rsidRPr="0063147E" w:rsidRDefault="00AC0712" w:rsidP="00AC0712">
      <w:pPr>
        <w:shd w:val="clear" w:color="auto" w:fill="FFFFFF"/>
        <w:autoSpaceDE w:val="0"/>
        <w:autoSpaceDN w:val="0"/>
        <w:adjustRightInd w:val="0"/>
        <w:ind w:firstLine="709"/>
        <w:jc w:val="right"/>
        <w:rPr>
          <w:sz w:val="22"/>
          <w:szCs w:val="22"/>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56"/>
        <w:gridCol w:w="660"/>
        <w:gridCol w:w="856"/>
        <w:gridCol w:w="1802"/>
        <w:gridCol w:w="866"/>
        <w:gridCol w:w="2338"/>
        <w:gridCol w:w="1348"/>
      </w:tblGrid>
      <w:tr w:rsidR="00AC0712" w:rsidRPr="0063147E" w:rsidTr="00C15963">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AC0712" w:rsidRPr="0063147E" w:rsidTr="00C15963">
              <w:tc>
                <w:tcPr>
                  <w:tcW w:w="1019" w:type="pct"/>
                  <w:tcBorders>
                    <w:top w:val="single" w:sz="4" w:space="0" w:color="auto"/>
                    <w:left w:val="single" w:sz="4" w:space="0" w:color="auto"/>
                    <w:bottom w:val="single" w:sz="4" w:space="0" w:color="auto"/>
                    <w:right w:val="single" w:sz="4" w:space="0" w:color="auto"/>
                  </w:tcBorders>
                </w:tcPr>
                <w:p w:rsidR="00AC0712" w:rsidRPr="0063147E" w:rsidRDefault="00AC0712" w:rsidP="00C15963">
                  <w:pPr>
                    <w:shd w:val="clear" w:color="auto" w:fill="FFFFFF"/>
                    <w:rPr>
                      <w:bCs/>
                    </w:rPr>
                  </w:pPr>
                  <w:r w:rsidRPr="0063147E">
                    <w:rPr>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AC0712" w:rsidRPr="0063147E" w:rsidRDefault="00AC0712" w:rsidP="00C15963">
                  <w:pPr>
                    <w:shd w:val="clear" w:color="auto" w:fill="FFFFFF"/>
                    <w:rPr>
                      <w:u w:val="single"/>
                    </w:rPr>
                  </w:pPr>
                </w:p>
              </w:tc>
              <w:tc>
                <w:tcPr>
                  <w:tcW w:w="518" w:type="pct"/>
                  <w:tcBorders>
                    <w:left w:val="single" w:sz="4" w:space="0" w:color="auto"/>
                  </w:tcBorders>
                </w:tcPr>
                <w:p w:rsidR="00AC0712" w:rsidRPr="0063147E" w:rsidRDefault="00AC0712" w:rsidP="00C15963">
                  <w:pPr>
                    <w:shd w:val="clear" w:color="auto" w:fill="FFFFFF"/>
                    <w:rPr>
                      <w:u w:val="single"/>
                    </w:rPr>
                  </w:pPr>
                </w:p>
              </w:tc>
              <w:tc>
                <w:tcPr>
                  <w:tcW w:w="2500" w:type="pct"/>
                  <w:tcBorders>
                    <w:left w:val="nil"/>
                    <w:bottom w:val="single" w:sz="4" w:space="0" w:color="auto"/>
                  </w:tcBorders>
                </w:tcPr>
                <w:p w:rsidR="00AC0712" w:rsidRPr="0063147E" w:rsidRDefault="00AC0712" w:rsidP="00C15963">
                  <w:pPr>
                    <w:shd w:val="clear" w:color="auto" w:fill="FFFFFF"/>
                    <w:rPr>
                      <w:u w:val="single"/>
                    </w:rPr>
                  </w:pPr>
                </w:p>
              </w:tc>
            </w:tr>
            <w:tr w:rsidR="00AC0712" w:rsidRPr="0063147E" w:rsidTr="00C15963">
              <w:tc>
                <w:tcPr>
                  <w:tcW w:w="1019" w:type="pct"/>
                  <w:tcBorders>
                    <w:top w:val="single" w:sz="4" w:space="0" w:color="auto"/>
                  </w:tcBorders>
                </w:tcPr>
                <w:p w:rsidR="00AC0712" w:rsidRPr="0063147E" w:rsidRDefault="00AC0712" w:rsidP="00C15963">
                  <w:pPr>
                    <w:shd w:val="clear" w:color="auto" w:fill="FFFFFF"/>
                    <w:jc w:val="center"/>
                  </w:pPr>
                </w:p>
              </w:tc>
              <w:tc>
                <w:tcPr>
                  <w:tcW w:w="963" w:type="pct"/>
                  <w:tcBorders>
                    <w:top w:val="single" w:sz="4" w:space="0" w:color="auto"/>
                  </w:tcBorders>
                </w:tcPr>
                <w:p w:rsidR="00AC0712" w:rsidRPr="0063147E" w:rsidRDefault="00AC0712" w:rsidP="00C15963">
                  <w:pPr>
                    <w:shd w:val="clear" w:color="auto" w:fill="FFFFFF"/>
                    <w:jc w:val="center"/>
                  </w:pPr>
                </w:p>
              </w:tc>
              <w:tc>
                <w:tcPr>
                  <w:tcW w:w="518" w:type="pct"/>
                </w:tcPr>
                <w:p w:rsidR="00AC0712" w:rsidRPr="0063147E" w:rsidRDefault="00AC0712" w:rsidP="00C15963">
                  <w:pPr>
                    <w:shd w:val="clear" w:color="auto" w:fill="FFFFFF"/>
                    <w:jc w:val="center"/>
                  </w:pPr>
                </w:p>
              </w:tc>
              <w:tc>
                <w:tcPr>
                  <w:tcW w:w="2500" w:type="pct"/>
                  <w:tcBorders>
                    <w:top w:val="single" w:sz="4" w:space="0" w:color="auto"/>
                  </w:tcBorders>
                </w:tcPr>
                <w:p w:rsidR="00AC0712" w:rsidRPr="0063147E" w:rsidRDefault="00AC0712" w:rsidP="00C15963">
                  <w:pPr>
                    <w:shd w:val="clear" w:color="auto" w:fill="FFFFFF"/>
                    <w:jc w:val="center"/>
                  </w:pPr>
                  <w:r w:rsidRPr="0063147E">
                    <w:rPr>
                      <w:sz w:val="22"/>
                      <w:szCs w:val="22"/>
                    </w:rPr>
                    <w:t>Орган, обрабатывающий запрос на предоставление услуги</w:t>
                  </w:r>
                </w:p>
                <w:p w:rsidR="00AC0712" w:rsidRPr="0063147E" w:rsidRDefault="00AC0712" w:rsidP="00C15963">
                  <w:pPr>
                    <w:shd w:val="clear" w:color="auto" w:fill="FFFFFF"/>
                    <w:jc w:val="center"/>
                  </w:pPr>
                </w:p>
              </w:tc>
            </w:tr>
          </w:tbl>
          <w:p w:rsidR="00AC0712" w:rsidRPr="0063147E" w:rsidRDefault="00AC0712" w:rsidP="00C15963">
            <w:pPr>
              <w:shd w:val="clear" w:color="auto" w:fill="FFFFFF"/>
              <w:autoSpaceDE w:val="0"/>
              <w:autoSpaceDN w:val="0"/>
              <w:jc w:val="center"/>
            </w:pPr>
            <w:r w:rsidRPr="0063147E">
              <w:rPr>
                <w:b/>
                <w:bCs/>
                <w:sz w:val="22"/>
                <w:szCs w:val="22"/>
              </w:rPr>
              <w:t>Данные заявителя (юридического лица)</w:t>
            </w:r>
          </w:p>
        </w:tc>
      </w:tr>
      <w:tr w:rsidR="00AC0712" w:rsidRPr="0063147E" w:rsidTr="00C15963">
        <w:trPr>
          <w:trHeight w:val="20"/>
          <w:jc w:val="center"/>
        </w:trPr>
        <w:tc>
          <w:tcPr>
            <w:tcW w:w="3522" w:type="dxa"/>
            <w:gridSpan w:val="3"/>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rPr>
                <w:u w:val="single"/>
              </w:rPr>
            </w:pPr>
          </w:p>
        </w:tc>
      </w:tr>
      <w:tr w:rsidR="00AC0712" w:rsidRPr="0063147E" w:rsidTr="00C15963">
        <w:trPr>
          <w:trHeight w:val="20"/>
          <w:jc w:val="center"/>
        </w:trPr>
        <w:tc>
          <w:tcPr>
            <w:tcW w:w="3522" w:type="dxa"/>
            <w:gridSpan w:val="3"/>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AC0712" w:rsidRPr="0063147E" w:rsidRDefault="00AC0712" w:rsidP="00C15963">
            <w:pPr>
              <w:shd w:val="clear" w:color="auto" w:fill="FFFFFF"/>
              <w:rPr>
                <w:u w:val="single"/>
              </w:rPr>
            </w:pPr>
          </w:p>
        </w:tc>
      </w:tr>
      <w:tr w:rsidR="00AC0712" w:rsidRPr="0063147E" w:rsidTr="00C15963">
        <w:trPr>
          <w:trHeight w:val="20"/>
          <w:jc w:val="center"/>
        </w:trPr>
        <w:tc>
          <w:tcPr>
            <w:tcW w:w="3522" w:type="dxa"/>
            <w:gridSpan w:val="3"/>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AC0712" w:rsidRPr="0063147E" w:rsidRDefault="00AC0712" w:rsidP="00C15963">
            <w:pPr>
              <w:shd w:val="clear" w:color="auto" w:fill="FFFFFF"/>
            </w:pPr>
          </w:p>
        </w:tc>
      </w:tr>
      <w:tr w:rsidR="00AC0712" w:rsidRPr="0063147E" w:rsidTr="00C15963">
        <w:trPr>
          <w:trHeight w:val="20"/>
          <w:jc w:val="center"/>
        </w:trPr>
        <w:tc>
          <w:tcPr>
            <w:tcW w:w="1566"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ОГРН</w:t>
            </w:r>
          </w:p>
        </w:tc>
        <w:tc>
          <w:tcPr>
            <w:tcW w:w="8014" w:type="dxa"/>
            <w:gridSpan w:val="6"/>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pPr>
          </w:p>
        </w:tc>
      </w:tr>
      <w:tr w:rsidR="00AC0712" w:rsidRPr="0063147E" w:rsidTr="00C1596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jc w:val="center"/>
              <w:rPr>
                <w:b/>
                <w:bCs/>
              </w:rPr>
            </w:pPr>
          </w:p>
          <w:p w:rsidR="00AC0712" w:rsidRPr="0063147E" w:rsidRDefault="00AC0712" w:rsidP="00C15963">
            <w:pPr>
              <w:shd w:val="clear" w:color="auto" w:fill="FFFFFF"/>
              <w:autoSpaceDE w:val="0"/>
              <w:autoSpaceDN w:val="0"/>
              <w:jc w:val="center"/>
              <w:rPr>
                <w:b/>
                <w:bCs/>
              </w:rPr>
            </w:pPr>
            <w:r w:rsidRPr="0063147E">
              <w:rPr>
                <w:b/>
                <w:bCs/>
                <w:sz w:val="22"/>
                <w:szCs w:val="22"/>
              </w:rPr>
              <w:t>Юридический адрес</w:t>
            </w:r>
          </w:p>
        </w:tc>
      </w:tr>
      <w:tr w:rsidR="00AC0712" w:rsidRPr="0063147E" w:rsidTr="00C15963">
        <w:trPr>
          <w:trHeight w:val="20"/>
          <w:jc w:val="center"/>
        </w:trPr>
        <w:tc>
          <w:tcPr>
            <w:tcW w:w="1566" w:type="dxa"/>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462"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Район</w:t>
            </w:r>
          </w:p>
        </w:tc>
        <w:tc>
          <w:tcPr>
            <w:tcW w:w="1956"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462"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Населенный пункт</w:t>
            </w:r>
          </w:p>
        </w:tc>
        <w:tc>
          <w:tcPr>
            <w:tcW w:w="3596"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Улица</w:t>
            </w:r>
          </w:p>
        </w:tc>
        <w:tc>
          <w:tcPr>
            <w:tcW w:w="8014" w:type="dxa"/>
            <w:gridSpan w:val="6"/>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1495"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003"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Квартира</w:t>
            </w:r>
          </w:p>
        </w:tc>
        <w:tc>
          <w:tcPr>
            <w:tcW w:w="1593"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jc w:val="center"/>
              <w:rPr>
                <w:b/>
                <w:bCs/>
              </w:rPr>
            </w:pPr>
          </w:p>
          <w:p w:rsidR="00AC0712" w:rsidRPr="0063147E" w:rsidRDefault="00AC0712" w:rsidP="00C15963">
            <w:pPr>
              <w:shd w:val="clear" w:color="auto" w:fill="FFFFFF"/>
              <w:autoSpaceDE w:val="0"/>
              <w:autoSpaceDN w:val="0"/>
              <w:jc w:val="center"/>
              <w:rPr>
                <w:b/>
                <w:bCs/>
                <w:vertAlign w:val="superscript"/>
              </w:rPr>
            </w:pPr>
            <w:r w:rsidRPr="0063147E">
              <w:rPr>
                <w:b/>
                <w:bCs/>
                <w:sz w:val="22"/>
                <w:szCs w:val="22"/>
              </w:rPr>
              <w:t>Почтовый адрес</w:t>
            </w:r>
          </w:p>
        </w:tc>
      </w:tr>
      <w:tr w:rsidR="00AC0712" w:rsidRPr="0063147E" w:rsidTr="00C15963">
        <w:trPr>
          <w:trHeight w:val="20"/>
          <w:jc w:val="center"/>
        </w:trPr>
        <w:tc>
          <w:tcPr>
            <w:tcW w:w="1566" w:type="dxa"/>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462"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Регион</w:t>
            </w:r>
          </w:p>
        </w:tc>
        <w:tc>
          <w:tcPr>
            <w:tcW w:w="3596" w:type="dxa"/>
            <w:gridSpan w:val="2"/>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Район</w:t>
            </w:r>
          </w:p>
        </w:tc>
        <w:tc>
          <w:tcPr>
            <w:tcW w:w="1956"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462"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Населенный пункт</w:t>
            </w:r>
          </w:p>
        </w:tc>
        <w:tc>
          <w:tcPr>
            <w:tcW w:w="3596" w:type="dxa"/>
            <w:gridSpan w:val="2"/>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Улица</w:t>
            </w:r>
          </w:p>
        </w:tc>
        <w:tc>
          <w:tcPr>
            <w:tcW w:w="8014" w:type="dxa"/>
            <w:gridSpan w:val="6"/>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1566"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1495"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c>
          <w:tcPr>
            <w:tcW w:w="2003"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r w:rsidRPr="0063147E">
              <w:rPr>
                <w:sz w:val="22"/>
                <w:szCs w:val="22"/>
              </w:rPr>
              <w:t>Квартира</w:t>
            </w:r>
          </w:p>
        </w:tc>
        <w:tc>
          <w:tcPr>
            <w:tcW w:w="1593" w:type="dxa"/>
            <w:tcBorders>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u w:val="single"/>
              </w:rPr>
            </w:pPr>
          </w:p>
        </w:tc>
      </w:tr>
      <w:tr w:rsidR="00AC0712" w:rsidRPr="0063147E" w:rsidTr="00C15963">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b/>
                <w:bCs/>
              </w:rPr>
            </w:pPr>
            <w:r w:rsidRPr="0063147E">
              <w:rPr>
                <w:b/>
                <w:bCs/>
                <w:sz w:val="22"/>
                <w:szCs w:val="22"/>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p>
        </w:tc>
      </w:tr>
      <w:tr w:rsidR="00AC0712" w:rsidRPr="0063147E" w:rsidTr="00C15963">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b/>
                <w:bCs/>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pPr>
          </w:p>
        </w:tc>
      </w:tr>
    </w:tbl>
    <w:p w:rsidR="00AC0712" w:rsidRPr="0063147E" w:rsidRDefault="00AC0712" w:rsidP="00AC0712">
      <w:pPr>
        <w:shd w:val="clear" w:color="auto" w:fill="FFFFFF"/>
        <w:jc w:val="center"/>
        <w:rPr>
          <w:sz w:val="22"/>
          <w:szCs w:val="22"/>
        </w:rPr>
      </w:pPr>
    </w:p>
    <w:p w:rsidR="00AC0712" w:rsidRPr="0063147E" w:rsidRDefault="00AC0712" w:rsidP="00AC0712">
      <w:pPr>
        <w:shd w:val="clear" w:color="auto" w:fill="FFFFFF"/>
        <w:jc w:val="center"/>
        <w:rPr>
          <w:sz w:val="22"/>
          <w:szCs w:val="22"/>
        </w:rPr>
      </w:pPr>
      <w:r w:rsidRPr="0063147E">
        <w:rPr>
          <w:sz w:val="22"/>
          <w:szCs w:val="22"/>
        </w:rPr>
        <w:t>ЗАЯВЛЕНИЕ</w:t>
      </w:r>
    </w:p>
    <w:p w:rsidR="00AC0712" w:rsidRPr="0063147E" w:rsidRDefault="00AC0712" w:rsidP="00AC0712">
      <w:pPr>
        <w:shd w:val="clear" w:color="auto" w:fill="FFFFFF"/>
        <w:jc w:val="center"/>
        <w:rPr>
          <w:sz w:val="22"/>
          <w:szCs w:val="22"/>
        </w:rPr>
      </w:pPr>
    </w:p>
    <w:p w:rsidR="00AC0712" w:rsidRPr="0063147E" w:rsidRDefault="00AC0712" w:rsidP="00AC0712">
      <w:pPr>
        <w:shd w:val="clear" w:color="auto" w:fill="FFFFFF"/>
        <w:autoSpaceDE w:val="0"/>
        <w:autoSpaceDN w:val="0"/>
        <w:adjustRightInd w:val="0"/>
        <w:ind w:firstLine="709"/>
        <w:jc w:val="both"/>
        <w:rPr>
          <w:sz w:val="22"/>
          <w:szCs w:val="22"/>
        </w:rPr>
      </w:pPr>
      <w:r w:rsidRPr="0063147E">
        <w:rPr>
          <w:sz w:val="22"/>
          <w:szCs w:val="22"/>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AC0712" w:rsidRPr="0063147E" w:rsidRDefault="00AC0712" w:rsidP="00AC0712">
      <w:pPr>
        <w:shd w:val="clear" w:color="auto" w:fill="FFFFFF"/>
        <w:autoSpaceDE w:val="0"/>
        <w:autoSpaceDN w:val="0"/>
        <w:adjustRightInd w:val="0"/>
        <w:jc w:val="both"/>
        <w:rPr>
          <w:sz w:val="22"/>
          <w:szCs w:val="22"/>
        </w:rPr>
      </w:pPr>
      <w:r w:rsidRPr="0063147E">
        <w:rPr>
          <w:sz w:val="22"/>
          <w:szCs w:val="22"/>
        </w:rPr>
        <w:t>непригодным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shd w:val="clear" w:color="auto" w:fill="FFFFFF"/>
              <w:autoSpaceDE w:val="0"/>
              <w:autoSpaceDN w:val="0"/>
              <w:rPr>
                <w:b/>
                <w:bCs/>
              </w:rPr>
            </w:pPr>
          </w:p>
          <w:p w:rsidR="00AC0712" w:rsidRPr="0063147E" w:rsidRDefault="00AC0712" w:rsidP="00C15963">
            <w:pPr>
              <w:shd w:val="clear" w:color="auto" w:fill="FFFFFF"/>
              <w:autoSpaceDE w:val="0"/>
              <w:autoSpaceDN w:val="0"/>
              <w:jc w:val="center"/>
              <w:rPr>
                <w:b/>
                <w:bCs/>
              </w:rPr>
            </w:pPr>
            <w:r w:rsidRPr="0063147E">
              <w:rPr>
                <w:b/>
                <w:bCs/>
                <w:sz w:val="22"/>
                <w:szCs w:val="22"/>
              </w:rPr>
              <w:t>Представлены следующие документы</w:t>
            </w:r>
          </w:p>
        </w:tc>
      </w:tr>
      <w:tr w:rsidR="00AC0712" w:rsidRPr="0063147E" w:rsidTr="00C15963">
        <w:trPr>
          <w:trHeight w:val="20"/>
          <w:jc w:val="center"/>
        </w:trPr>
        <w:tc>
          <w:tcPr>
            <w:tcW w:w="236" w:type="pc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1</w:t>
            </w:r>
          </w:p>
        </w:tc>
        <w:tc>
          <w:tcPr>
            <w:tcW w:w="4764" w:type="pct"/>
            <w:gridSpan w:val="10"/>
            <w:tcBorders>
              <w:top w:val="dotted" w:sz="4" w:space="0" w:color="auto"/>
            </w:tcBorders>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236"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2</w:t>
            </w:r>
          </w:p>
        </w:tc>
        <w:tc>
          <w:tcPr>
            <w:tcW w:w="4764" w:type="pct"/>
            <w:gridSpan w:val="10"/>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236" w:type="pct"/>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3</w:t>
            </w:r>
          </w:p>
        </w:tc>
        <w:tc>
          <w:tcPr>
            <w:tcW w:w="4764" w:type="pct"/>
            <w:gridSpan w:val="10"/>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236" w:type="pct"/>
            <w:tcBorders>
              <w:left w:val="nil"/>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4764" w:type="pct"/>
            <w:gridSpan w:val="10"/>
            <w:tcBorders>
              <w:left w:val="nil"/>
              <w:right w:val="nil"/>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885" w:type="pct"/>
            <w:gridSpan w:val="5"/>
            <w:tcMar>
              <w:top w:w="0" w:type="dxa"/>
              <w:left w:w="75" w:type="dxa"/>
              <w:bottom w:w="0" w:type="dxa"/>
              <w:right w:w="75" w:type="dxa"/>
            </w:tcMar>
            <w:vAlign w:val="center"/>
          </w:tcPr>
          <w:p w:rsidR="00AC0712" w:rsidRPr="0063147E" w:rsidRDefault="00AC0712" w:rsidP="00C15963">
            <w:pPr>
              <w:autoSpaceDE w:val="0"/>
              <w:autoSpaceDN w:val="0"/>
              <w:rPr>
                <w:bCs/>
              </w:rPr>
            </w:pPr>
            <w:r w:rsidRPr="0063147E">
              <w:rPr>
                <w:bCs/>
                <w:sz w:val="22"/>
                <w:szCs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885" w:type="pct"/>
            <w:gridSpan w:val="5"/>
            <w:vMerge w:val="restart"/>
            <w:tcMar>
              <w:top w:w="0" w:type="dxa"/>
              <w:left w:w="75" w:type="dxa"/>
              <w:bottom w:w="0" w:type="dxa"/>
              <w:right w:w="75" w:type="dxa"/>
            </w:tcMar>
            <w:vAlign w:val="center"/>
          </w:tcPr>
          <w:p w:rsidR="00AC0712" w:rsidRPr="0063147E" w:rsidRDefault="00AC0712" w:rsidP="00C15963">
            <w:pPr>
              <w:autoSpaceDE w:val="0"/>
              <w:autoSpaceDN w:val="0"/>
              <w:rPr>
                <w:bCs/>
              </w:rPr>
            </w:pPr>
            <w:r w:rsidRPr="0063147E">
              <w:rPr>
                <w:bCs/>
                <w:sz w:val="22"/>
                <w:szCs w:val="22"/>
              </w:rPr>
              <w:t xml:space="preserve">Способ получения результата </w:t>
            </w:r>
          </w:p>
        </w:tc>
        <w:tc>
          <w:tcPr>
            <w:tcW w:w="3115"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885" w:type="pct"/>
            <w:gridSpan w:val="5"/>
            <w:vMerge/>
            <w:tcMar>
              <w:top w:w="0" w:type="dxa"/>
              <w:left w:w="75" w:type="dxa"/>
              <w:bottom w:w="0" w:type="dxa"/>
              <w:right w:w="75" w:type="dxa"/>
            </w:tcMar>
            <w:vAlign w:val="center"/>
          </w:tcPr>
          <w:p w:rsidR="00AC0712" w:rsidRPr="0063147E" w:rsidRDefault="00AC0712" w:rsidP="00C15963">
            <w:pPr>
              <w:autoSpaceDE w:val="0"/>
              <w:autoSpaceDN w:val="0"/>
              <w:rPr>
                <w:bCs/>
              </w:rPr>
            </w:pPr>
          </w:p>
        </w:tc>
        <w:tc>
          <w:tcPr>
            <w:tcW w:w="3115" w:type="pct"/>
            <w:gridSpan w:val="6"/>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Данные представителя (уполномоченного лица)</w:t>
            </w:r>
          </w:p>
        </w:tc>
      </w:tr>
      <w:tr w:rsidR="00AC0712" w:rsidRPr="0063147E" w:rsidTr="00C15963">
        <w:trPr>
          <w:trHeight w:val="20"/>
          <w:jc w:val="center"/>
        </w:trPr>
        <w:tc>
          <w:tcPr>
            <w:tcW w:w="1009" w:type="pct"/>
            <w:gridSpan w:val="3"/>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09"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lastRenderedPageBreak/>
              <w:t>Имя</w:t>
            </w:r>
          </w:p>
        </w:tc>
        <w:tc>
          <w:tcPr>
            <w:tcW w:w="3991" w:type="pct"/>
            <w:gridSpan w:val="8"/>
            <w:tcMar>
              <w:top w:w="0" w:type="dxa"/>
              <w:left w:w="75" w:type="dxa"/>
              <w:bottom w:w="0" w:type="dxa"/>
              <w:right w:w="75" w:type="dxa"/>
            </w:tcMar>
            <w:vAlign w:val="center"/>
          </w:tcPr>
          <w:p w:rsidR="00AC0712" w:rsidRPr="0063147E" w:rsidRDefault="00AC0712" w:rsidP="00C15963">
            <w:pPr>
              <w:rPr>
                <w:u w:val="single"/>
              </w:rPr>
            </w:pPr>
          </w:p>
        </w:tc>
      </w:tr>
      <w:tr w:rsidR="00AC0712" w:rsidRPr="0063147E" w:rsidTr="00C1596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Документ, удостоверяющий личность представителя (уполномоченного лица)</w:t>
            </w:r>
          </w:p>
        </w:tc>
      </w:tr>
      <w:tr w:rsidR="00AC0712" w:rsidRPr="0063147E" w:rsidTr="00C15963">
        <w:trPr>
          <w:trHeight w:val="20"/>
          <w:jc w:val="center"/>
        </w:trPr>
        <w:tc>
          <w:tcPr>
            <w:tcW w:w="561" w:type="pct"/>
            <w:gridSpan w:val="2"/>
            <w:tcBorders>
              <w:top w:val="dotted" w:sz="4" w:space="0" w:color="auto"/>
            </w:tcBorders>
            <w:tcMar>
              <w:top w:w="0" w:type="dxa"/>
              <w:left w:w="75" w:type="dxa"/>
              <w:bottom w:w="0" w:type="dxa"/>
              <w:right w:w="75" w:type="dxa"/>
            </w:tcMar>
            <w:vAlign w:val="center"/>
          </w:tcPr>
          <w:p w:rsidR="00AC0712" w:rsidRPr="0063147E" w:rsidRDefault="00AC0712" w:rsidP="00C15963">
            <w:r w:rsidRPr="0063147E">
              <w:rPr>
                <w:sz w:val="22"/>
                <w:szCs w:val="22"/>
              </w:rPr>
              <w:t>Вид</w:t>
            </w:r>
          </w:p>
        </w:tc>
        <w:tc>
          <w:tcPr>
            <w:tcW w:w="4439" w:type="pct"/>
            <w:gridSpan w:val="9"/>
            <w:tcBorders>
              <w:top w:val="dotted" w:sz="4" w:space="0" w:color="auto"/>
            </w:tcBorders>
            <w:tcMar>
              <w:top w:w="0" w:type="dxa"/>
              <w:left w:w="75" w:type="dxa"/>
              <w:bottom w:w="0" w:type="dxa"/>
              <w:right w:w="75" w:type="dxa"/>
            </w:tcMar>
            <w:vAlign w:val="center"/>
          </w:tcPr>
          <w:p w:rsidR="00AC0712" w:rsidRPr="0063147E" w:rsidRDefault="00AC0712" w:rsidP="00C15963"/>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Серия</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pPr>
          </w:p>
        </w:tc>
        <w:tc>
          <w:tcPr>
            <w:tcW w:w="522"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Номер</w:t>
            </w:r>
          </w:p>
        </w:tc>
        <w:tc>
          <w:tcPr>
            <w:tcW w:w="2499" w:type="pct"/>
            <w:gridSpan w:val="3"/>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c>
          <w:tcPr>
            <w:tcW w:w="793"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r w:rsidRPr="0063147E">
              <w:rPr>
                <w:b/>
                <w:bCs/>
                <w:sz w:val="22"/>
                <w:szCs w:val="22"/>
              </w:rPr>
              <w:br w:type="page"/>
            </w:r>
          </w:p>
          <w:p w:rsidR="00AC0712" w:rsidRPr="0063147E" w:rsidRDefault="00AC0712" w:rsidP="00C15963">
            <w:pPr>
              <w:autoSpaceDE w:val="0"/>
              <w:autoSpaceDN w:val="0"/>
              <w:jc w:val="center"/>
              <w:rPr>
                <w:b/>
                <w:bCs/>
              </w:rPr>
            </w:pPr>
            <w:r w:rsidRPr="0063147E">
              <w:rPr>
                <w:b/>
                <w:bCs/>
                <w:sz w:val="22"/>
                <w:szCs w:val="22"/>
              </w:rPr>
              <w:t>Адрес регистрации представителя (уполномоченного лица)</w:t>
            </w: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Регион </w:t>
            </w:r>
          </w:p>
        </w:tc>
        <w:tc>
          <w:tcPr>
            <w:tcW w:w="1874"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74"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39" w:type="pct"/>
            <w:gridSpan w:val="9"/>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22"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3"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000" w:type="pct"/>
            <w:gridSpan w:val="11"/>
            <w:tcBorders>
              <w:left w:val="nil"/>
              <w:right w:val="nil"/>
            </w:tcBorders>
            <w:tcMar>
              <w:top w:w="0" w:type="dxa"/>
              <w:left w:w="75" w:type="dxa"/>
              <w:bottom w:w="0" w:type="dxa"/>
              <w:right w:w="75" w:type="dxa"/>
            </w:tcMar>
            <w:vAlign w:val="center"/>
          </w:tcPr>
          <w:p w:rsidR="00AC0712" w:rsidRPr="0063147E" w:rsidRDefault="00AC0712" w:rsidP="00C15963">
            <w:pPr>
              <w:autoSpaceDE w:val="0"/>
              <w:autoSpaceDN w:val="0"/>
              <w:jc w:val="center"/>
              <w:rPr>
                <w:b/>
                <w:bCs/>
              </w:rPr>
            </w:pPr>
          </w:p>
          <w:p w:rsidR="00AC0712" w:rsidRPr="0063147E" w:rsidRDefault="00AC0712" w:rsidP="00C15963">
            <w:pPr>
              <w:autoSpaceDE w:val="0"/>
              <w:autoSpaceDN w:val="0"/>
              <w:jc w:val="center"/>
              <w:rPr>
                <w:b/>
                <w:bCs/>
              </w:rPr>
            </w:pPr>
            <w:r w:rsidRPr="0063147E">
              <w:rPr>
                <w:b/>
                <w:bCs/>
                <w:sz w:val="22"/>
                <w:szCs w:val="22"/>
              </w:rPr>
              <w:t>Адрес места жительства представителя (уполномоченного лица)</w:t>
            </w: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 xml:space="preserve">Индекс </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Регион</w:t>
            </w:r>
          </w:p>
        </w:tc>
        <w:tc>
          <w:tcPr>
            <w:tcW w:w="1874"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1147" w:type="pct"/>
            <w:gridSpan w:val="3"/>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Населенный пункт</w:t>
            </w:r>
          </w:p>
        </w:tc>
        <w:tc>
          <w:tcPr>
            <w:tcW w:w="1874" w:type="pct"/>
            <w:gridSpan w:val="2"/>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Улица</w:t>
            </w:r>
          </w:p>
        </w:tc>
        <w:tc>
          <w:tcPr>
            <w:tcW w:w="4439" w:type="pct"/>
            <w:gridSpan w:val="9"/>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Дом</w:t>
            </w:r>
          </w:p>
        </w:tc>
        <w:tc>
          <w:tcPr>
            <w:tcW w:w="1422" w:type="pct"/>
            <w:gridSpan w:val="5"/>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18"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3"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C0712" w:rsidRPr="0063147E" w:rsidRDefault="00AC0712" w:rsidP="00C15963">
            <w:pPr>
              <w:autoSpaceDE w:val="0"/>
              <w:autoSpaceDN w:val="0"/>
              <w:rPr>
                <w:u w:val="single"/>
              </w:rPr>
            </w:pPr>
          </w:p>
        </w:tc>
      </w:tr>
      <w:tr w:rsidR="00AC0712" w:rsidRPr="0063147E" w:rsidTr="00C1596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rPr>
                <w:b/>
                <w:bCs/>
              </w:rPr>
            </w:pPr>
            <w:r w:rsidRPr="0063147E">
              <w:rPr>
                <w:b/>
                <w:bCs/>
                <w:sz w:val="22"/>
                <w:szCs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C0712" w:rsidRPr="0063147E" w:rsidRDefault="00AC0712" w:rsidP="00C15963">
            <w:pPr>
              <w:autoSpaceDE w:val="0"/>
              <w:autoSpaceDN w:val="0"/>
            </w:pPr>
          </w:p>
        </w:tc>
      </w:tr>
      <w:tr w:rsidR="00AC0712" w:rsidRPr="0063147E" w:rsidTr="00C15963">
        <w:trPr>
          <w:trHeight w:val="20"/>
          <w:jc w:val="center"/>
        </w:trPr>
        <w:tc>
          <w:tcPr>
            <w:tcW w:w="1178" w:type="pct"/>
            <w:gridSpan w:val="4"/>
            <w:vMerge/>
            <w:vAlign w:val="center"/>
          </w:tcPr>
          <w:p w:rsidR="00AC0712" w:rsidRPr="0063147E" w:rsidRDefault="00AC0712" w:rsidP="00C15963">
            <w:pPr>
              <w:rPr>
                <w:b/>
                <w:bCs/>
              </w:rPr>
            </w:pPr>
          </w:p>
        </w:tc>
        <w:tc>
          <w:tcPr>
            <w:tcW w:w="3822" w:type="pct"/>
            <w:gridSpan w:val="7"/>
            <w:tcMar>
              <w:top w:w="0" w:type="dxa"/>
              <w:left w:w="75" w:type="dxa"/>
              <w:bottom w:w="0" w:type="dxa"/>
              <w:right w:w="75" w:type="dxa"/>
            </w:tcMar>
            <w:vAlign w:val="center"/>
          </w:tcPr>
          <w:p w:rsidR="00AC0712" w:rsidRPr="0063147E" w:rsidRDefault="00AC0712" w:rsidP="00C15963">
            <w:pPr>
              <w:autoSpaceDE w:val="0"/>
              <w:autoSpaceDN w:val="0"/>
            </w:pPr>
          </w:p>
        </w:tc>
      </w:tr>
    </w:tbl>
    <w:p w:rsidR="00AC0712" w:rsidRPr="0063147E" w:rsidRDefault="00AC0712" w:rsidP="00AC0712">
      <w:pPr>
        <w:rPr>
          <w:sz w:val="22"/>
          <w:szCs w:val="22"/>
        </w:rPr>
      </w:pPr>
    </w:p>
    <w:p w:rsidR="00AC0712" w:rsidRPr="0063147E" w:rsidRDefault="00AC0712" w:rsidP="00AC0712">
      <w:pPr>
        <w:rPr>
          <w:sz w:val="22"/>
          <w:szCs w:val="22"/>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C0712" w:rsidRPr="0063147E" w:rsidTr="00C15963">
        <w:tc>
          <w:tcPr>
            <w:tcW w:w="3190" w:type="dxa"/>
          </w:tcPr>
          <w:p w:rsidR="00AC0712" w:rsidRPr="0063147E" w:rsidRDefault="00AC0712" w:rsidP="00C15963"/>
        </w:tc>
        <w:tc>
          <w:tcPr>
            <w:tcW w:w="887" w:type="dxa"/>
            <w:tcBorders>
              <w:top w:val="nil"/>
              <w:bottom w:val="nil"/>
            </w:tcBorders>
          </w:tcPr>
          <w:p w:rsidR="00AC0712" w:rsidRPr="0063147E" w:rsidRDefault="00AC0712" w:rsidP="00C15963"/>
        </w:tc>
        <w:tc>
          <w:tcPr>
            <w:tcW w:w="5103" w:type="dxa"/>
          </w:tcPr>
          <w:p w:rsidR="00AC0712" w:rsidRPr="0063147E" w:rsidRDefault="00AC0712" w:rsidP="00C15963"/>
        </w:tc>
      </w:tr>
      <w:tr w:rsidR="00AC0712" w:rsidRPr="0063147E" w:rsidTr="00C15963">
        <w:tc>
          <w:tcPr>
            <w:tcW w:w="3190" w:type="dxa"/>
          </w:tcPr>
          <w:p w:rsidR="00AC0712" w:rsidRPr="0063147E" w:rsidRDefault="00AC0712" w:rsidP="00C15963">
            <w:pPr>
              <w:jc w:val="center"/>
            </w:pPr>
            <w:r w:rsidRPr="0063147E">
              <w:rPr>
                <w:sz w:val="22"/>
                <w:szCs w:val="22"/>
              </w:rPr>
              <w:t>Дата</w:t>
            </w:r>
          </w:p>
        </w:tc>
        <w:tc>
          <w:tcPr>
            <w:tcW w:w="887" w:type="dxa"/>
            <w:tcBorders>
              <w:top w:val="nil"/>
              <w:bottom w:val="nil"/>
            </w:tcBorders>
          </w:tcPr>
          <w:p w:rsidR="00AC0712" w:rsidRPr="0063147E" w:rsidRDefault="00AC0712" w:rsidP="00C15963">
            <w:pPr>
              <w:jc w:val="center"/>
            </w:pPr>
          </w:p>
        </w:tc>
        <w:tc>
          <w:tcPr>
            <w:tcW w:w="5103" w:type="dxa"/>
          </w:tcPr>
          <w:p w:rsidR="00AC0712" w:rsidRPr="0063147E" w:rsidRDefault="00AC0712" w:rsidP="00C15963">
            <w:pPr>
              <w:jc w:val="center"/>
            </w:pPr>
            <w:r w:rsidRPr="0063147E">
              <w:rPr>
                <w:sz w:val="22"/>
                <w:szCs w:val="22"/>
              </w:rPr>
              <w:t>Подпись/ФИО</w:t>
            </w:r>
          </w:p>
        </w:tc>
      </w:tr>
    </w:tbl>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Default="00AC071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Default="00895822" w:rsidP="00AC0712">
      <w:pPr>
        <w:jc w:val="right"/>
        <w:rPr>
          <w:sz w:val="22"/>
          <w:szCs w:val="22"/>
        </w:rPr>
      </w:pPr>
    </w:p>
    <w:p w:rsidR="00895822" w:rsidRPr="0063147E" w:rsidRDefault="00895822" w:rsidP="00AC0712">
      <w:pPr>
        <w:jc w:val="right"/>
        <w:rPr>
          <w:sz w:val="22"/>
          <w:szCs w:val="22"/>
        </w:rPr>
      </w:pPr>
      <w:bookmarkStart w:id="22" w:name="_GoBack"/>
      <w:bookmarkEnd w:id="22"/>
    </w:p>
    <w:p w:rsidR="00AC0712" w:rsidRPr="0063147E" w:rsidRDefault="00AC0712" w:rsidP="00AC0712">
      <w:pPr>
        <w:ind w:firstLine="709"/>
        <w:jc w:val="right"/>
        <w:rPr>
          <w:sz w:val="22"/>
          <w:szCs w:val="22"/>
        </w:rPr>
      </w:pPr>
      <w:r w:rsidRPr="0063147E">
        <w:rPr>
          <w:sz w:val="22"/>
          <w:szCs w:val="22"/>
        </w:rPr>
        <w:lastRenderedPageBreak/>
        <w:t>Приложение № 3</w:t>
      </w:r>
    </w:p>
    <w:p w:rsidR="00AC0712" w:rsidRPr="0063147E" w:rsidRDefault="00AC0712" w:rsidP="00AC0712">
      <w:pPr>
        <w:ind w:firstLine="709"/>
        <w:jc w:val="right"/>
        <w:rPr>
          <w:sz w:val="22"/>
          <w:szCs w:val="22"/>
        </w:rPr>
      </w:pPr>
      <w:r w:rsidRPr="0063147E">
        <w:rPr>
          <w:sz w:val="22"/>
          <w:szCs w:val="22"/>
        </w:rPr>
        <w:t>к административному регламенту</w:t>
      </w:r>
    </w:p>
    <w:p w:rsidR="00AC0712" w:rsidRPr="0063147E" w:rsidRDefault="00AC0712" w:rsidP="00AC0712">
      <w:pPr>
        <w:ind w:firstLine="709"/>
        <w:jc w:val="right"/>
        <w:rPr>
          <w:sz w:val="22"/>
          <w:szCs w:val="22"/>
        </w:rPr>
      </w:pPr>
      <w:r w:rsidRPr="0063147E">
        <w:rPr>
          <w:sz w:val="22"/>
          <w:szCs w:val="22"/>
        </w:rPr>
        <w:t>предоставления муниципальной услуги</w:t>
      </w:r>
    </w:p>
    <w:p w:rsidR="00AC0712" w:rsidRPr="0063147E" w:rsidRDefault="00AC0712" w:rsidP="00AC0712">
      <w:pPr>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AC0712" w:rsidRPr="0063147E" w:rsidRDefault="00AC0712" w:rsidP="00AC0712">
      <w:pPr>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AC0712" w:rsidRPr="0063147E" w:rsidRDefault="00AC0712" w:rsidP="00AC0712">
      <w:pPr>
        <w:ind w:firstLine="709"/>
        <w:jc w:val="right"/>
        <w:rPr>
          <w:sz w:val="22"/>
          <w:szCs w:val="22"/>
        </w:rPr>
      </w:pPr>
    </w:p>
    <w:p w:rsidR="00AC0712" w:rsidRPr="0063147E" w:rsidRDefault="00AC0712" w:rsidP="00AC0712">
      <w:pPr>
        <w:ind w:firstLine="709"/>
        <w:jc w:val="center"/>
        <w:rPr>
          <w:b/>
          <w:sz w:val="22"/>
          <w:szCs w:val="22"/>
        </w:rPr>
      </w:pPr>
      <w:r w:rsidRPr="0063147E">
        <w:rPr>
          <w:b/>
          <w:sz w:val="22"/>
          <w:szCs w:val="22"/>
        </w:rPr>
        <w:t>Перечень требований, которым должно отвечать жилое помещение</w:t>
      </w:r>
    </w:p>
    <w:p w:rsidR="00AC0712" w:rsidRPr="0063147E" w:rsidRDefault="00AC0712" w:rsidP="00AC0712">
      <w:pPr>
        <w:autoSpaceDE w:val="0"/>
        <w:autoSpaceDN w:val="0"/>
        <w:adjustRightInd w:val="0"/>
        <w:ind w:firstLine="540"/>
        <w:jc w:val="both"/>
        <w:rPr>
          <w:bCs/>
          <w:sz w:val="22"/>
          <w:szCs w:val="22"/>
        </w:rPr>
      </w:pPr>
    </w:p>
    <w:p w:rsidR="00AC0712" w:rsidRPr="0063147E" w:rsidRDefault="00AC0712" w:rsidP="00AC0712">
      <w:pPr>
        <w:ind w:firstLine="709"/>
        <w:jc w:val="both"/>
        <w:rPr>
          <w:sz w:val="22"/>
          <w:szCs w:val="22"/>
        </w:rPr>
      </w:pPr>
      <w:r w:rsidRPr="0063147E">
        <w:rPr>
          <w:sz w:val="22"/>
          <w:szCs w:val="22"/>
        </w:rPr>
        <w:t xml:space="preserve">В соответствии с частью 4 статьи 22 Жилищного кодекса Российской Федерации и постановлением Правительства Российской Федерации от 28 января </w:t>
      </w:r>
      <w:smartTag w:uri="urn:schemas-microsoft-com:office:smarttags" w:element="metricconverter">
        <w:smartTagPr>
          <w:attr w:name="ProductID" w:val="2006 г"/>
        </w:smartTagPr>
        <w:r w:rsidRPr="0063147E">
          <w:rPr>
            <w:sz w:val="22"/>
            <w:szCs w:val="22"/>
          </w:rPr>
          <w:t>2006 г</w:t>
        </w:r>
      </w:smartTag>
      <w:r w:rsidRPr="0063147E">
        <w:rPr>
          <w:sz w:val="22"/>
          <w:szCs w:val="22"/>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 Жилые помещения должны располагаться преимущественно в домах, расположенных в жилой зоне</w:t>
      </w:r>
      <w:r w:rsidR="00B627F0">
        <w:rPr>
          <w:bCs/>
          <w:sz w:val="22"/>
          <w:szCs w:val="22"/>
        </w:rPr>
        <w:t xml:space="preserve">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8" w:history="1">
        <w:r w:rsidRPr="0063147E">
          <w:rPr>
            <w:bCs/>
            <w:sz w:val="22"/>
            <w:szCs w:val="22"/>
          </w:rPr>
          <w:t>актах</w:t>
        </w:r>
      </w:hyperlink>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lastRenderedPageBreak/>
        <w:t>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11)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13)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9" w:history="1">
        <w:r w:rsidRPr="0063147E">
          <w:rPr>
            <w:bCs/>
            <w:sz w:val="22"/>
            <w:szCs w:val="22"/>
          </w:rPr>
          <w:t>санитарным нормам</w:t>
        </w:r>
      </w:hyperlink>
      <w:r w:rsidRPr="0063147E">
        <w:rPr>
          <w:bCs/>
          <w:sz w:val="22"/>
          <w:szCs w:val="22"/>
        </w:rPr>
        <w:t>. Коэффициент естественной освещенности в комнатах и кухнях должен быть не менее 0,5 процента в середине жилого помещения.</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14) 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
        </w:smartTagPr>
        <w:r w:rsidRPr="0063147E">
          <w:rPr>
            <w:bCs/>
            <w:sz w:val="22"/>
            <w:szCs w:val="22"/>
          </w:rPr>
          <w:t>2,7 м</w:t>
        </w:r>
      </w:smartTag>
      <w:r w:rsidRPr="0063147E">
        <w:rPr>
          <w:bCs/>
          <w:sz w:val="22"/>
          <w:szCs w:val="22"/>
        </w:rPr>
        <w:t xml:space="preserve">, а в других климатических районах - не менее </w:t>
      </w:r>
      <w:smartTag w:uri="urn:schemas-microsoft-com:office:smarttags" w:element="metricconverter">
        <w:smartTagPr>
          <w:attr w:name="ProductID" w:val="2,5 м"/>
        </w:smartTagPr>
        <w:r w:rsidRPr="0063147E">
          <w:rPr>
            <w:bCs/>
            <w:sz w:val="22"/>
            <w:szCs w:val="22"/>
          </w:rPr>
          <w:t>2,5 м</w:t>
        </w:r>
      </w:smartTag>
      <w:r w:rsidRPr="0063147E">
        <w:rPr>
          <w:bCs/>
          <w:sz w:val="22"/>
          <w:szCs w:val="22"/>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63147E">
          <w:rPr>
            <w:bCs/>
            <w:sz w:val="22"/>
            <w:szCs w:val="22"/>
          </w:rPr>
          <w:t>2,1 м</w:t>
        </w:r>
      </w:smartTag>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15) Отметка пола жилого помещения, расположенного на первом этаже, должна быть выше планировочной отметки земли.</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Размещение жилого помещения в подвальном и цокольном этажах не допускается.</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17) Комнаты и кухни в жилом помещении должны иметь непосредственное естественное освещение.</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r w:rsidR="00810B1D" w:rsidRPr="0063147E">
        <w:rPr>
          <w:bCs/>
          <w:sz w:val="22"/>
          <w:szCs w:val="22"/>
        </w:rPr>
        <w:t>1:</w:t>
      </w:r>
      <w:r w:rsidRPr="0063147E">
        <w:rPr>
          <w:bCs/>
          <w:sz w:val="22"/>
          <w:szCs w:val="22"/>
        </w:rPr>
        <w:t xml:space="preserve"> 5,5 и не менее </w:t>
      </w:r>
      <w:r w:rsidR="00810B1D" w:rsidRPr="0063147E">
        <w:rPr>
          <w:bCs/>
          <w:sz w:val="22"/>
          <w:szCs w:val="22"/>
        </w:rPr>
        <w:t>1:</w:t>
      </w:r>
      <w:r w:rsidRPr="0063147E">
        <w:rPr>
          <w:bCs/>
          <w:sz w:val="22"/>
          <w:szCs w:val="22"/>
        </w:rPr>
        <w:t xml:space="preserve"> 8, а для верхних этажей со световыми проемами в плоскости наклонных ограждающих конструкций - не менее </w:t>
      </w:r>
      <w:r w:rsidR="00810B1D" w:rsidRPr="0063147E">
        <w:rPr>
          <w:bCs/>
          <w:sz w:val="22"/>
          <w:szCs w:val="22"/>
        </w:rPr>
        <w:t>1:</w:t>
      </w:r>
      <w:r w:rsidRPr="0063147E">
        <w:rPr>
          <w:bCs/>
          <w:sz w:val="22"/>
          <w:szCs w:val="22"/>
        </w:rPr>
        <w:t xml:space="preserve"> 10.</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lastRenderedPageBreak/>
        <w:t>Межквартирные стены и перегородки должны иметь индекс изоляции воздушного шума не ниже 50 дБ.</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0" w:history="1">
        <w:r w:rsidRPr="0063147E">
          <w:rPr>
            <w:bCs/>
            <w:sz w:val="22"/>
            <w:szCs w:val="22"/>
          </w:rPr>
          <w:t>актах</w:t>
        </w:r>
      </w:hyperlink>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21" w:history="1">
        <w:r w:rsidRPr="0063147E">
          <w:rPr>
            <w:bCs/>
            <w:sz w:val="22"/>
            <w:szCs w:val="22"/>
          </w:rPr>
          <w:t>актах</w:t>
        </w:r>
      </w:hyperlink>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2" w:history="1">
        <w:r w:rsidRPr="0063147E">
          <w:rPr>
            <w:bCs/>
            <w:sz w:val="22"/>
            <w:szCs w:val="22"/>
          </w:rPr>
          <w:t>актах</w:t>
        </w:r>
      </w:hyperlink>
      <w:r w:rsidRPr="0063147E">
        <w:rPr>
          <w:bCs/>
          <w:sz w:val="22"/>
          <w:szCs w:val="22"/>
        </w:rPr>
        <w:t>.</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 xml:space="preserve">22) В жилом помещении на расстоянии </w:t>
      </w:r>
      <w:smartTag w:uri="urn:schemas-microsoft-com:office:smarttags" w:element="metricconverter">
        <w:smartTagPr>
          <w:attr w:name="ProductID" w:val="0,2 м"/>
        </w:smartTagPr>
        <w:r w:rsidRPr="0063147E">
          <w:rPr>
            <w:bCs/>
            <w:sz w:val="22"/>
            <w:szCs w:val="22"/>
          </w:rPr>
          <w:t>0,2 м</w:t>
        </w:r>
      </w:smartTag>
      <w:r w:rsidRPr="0063147E">
        <w:rPr>
          <w:bCs/>
          <w:sz w:val="22"/>
          <w:szCs w:val="22"/>
        </w:rPr>
        <w:t xml:space="preserve"> от стен и окон и на высоте 0,5 - </w:t>
      </w:r>
      <w:smartTag w:uri="urn:schemas-microsoft-com:office:smarttags" w:element="metricconverter">
        <w:smartTagPr>
          <w:attr w:name="ProductID" w:val="1,8 м"/>
        </w:smartTagPr>
        <w:r w:rsidRPr="0063147E">
          <w:rPr>
            <w:bCs/>
            <w:sz w:val="22"/>
            <w:szCs w:val="22"/>
          </w:rPr>
          <w:t>1,8 м</w:t>
        </w:r>
      </w:smartTag>
      <w:r w:rsidRPr="0063147E">
        <w:rPr>
          <w:bCs/>
          <w:sz w:val="22"/>
          <w:szCs w:val="22"/>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23)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AC0712" w:rsidRPr="0063147E" w:rsidRDefault="00AC0712" w:rsidP="00AC0712">
      <w:pPr>
        <w:autoSpaceDE w:val="0"/>
        <w:autoSpaceDN w:val="0"/>
        <w:adjustRightInd w:val="0"/>
        <w:ind w:firstLine="540"/>
        <w:jc w:val="both"/>
        <w:rPr>
          <w:bCs/>
          <w:sz w:val="22"/>
          <w:szCs w:val="22"/>
        </w:rPr>
      </w:pPr>
      <w:r w:rsidRPr="0063147E">
        <w:rPr>
          <w:bCs/>
          <w:sz w:val="22"/>
          <w:szCs w:val="22"/>
        </w:rPr>
        <w:t>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jc w:val="right"/>
        <w:rPr>
          <w:sz w:val="22"/>
          <w:szCs w:val="22"/>
        </w:rPr>
      </w:pPr>
    </w:p>
    <w:p w:rsidR="00AC0712" w:rsidRPr="0063147E" w:rsidRDefault="00AC0712" w:rsidP="00AC0712">
      <w:pPr>
        <w:autoSpaceDE w:val="0"/>
        <w:autoSpaceDN w:val="0"/>
        <w:adjustRightInd w:val="0"/>
        <w:rPr>
          <w:sz w:val="22"/>
          <w:szCs w:val="22"/>
        </w:rPr>
      </w:pPr>
    </w:p>
    <w:p w:rsidR="002869A7" w:rsidRPr="009B2F79" w:rsidRDefault="002869A7" w:rsidP="002869A7">
      <w:pPr>
        <w:widowControl w:val="0"/>
        <w:autoSpaceDE w:val="0"/>
        <w:autoSpaceDN w:val="0"/>
        <w:adjustRightInd w:val="0"/>
        <w:ind w:firstLine="709"/>
        <w:jc w:val="both"/>
      </w:pPr>
    </w:p>
    <w:p w:rsidR="002869A7" w:rsidRPr="009B2F79" w:rsidRDefault="002869A7" w:rsidP="002869A7">
      <w:pPr>
        <w:widowControl w:val="0"/>
        <w:autoSpaceDE w:val="0"/>
        <w:autoSpaceDN w:val="0"/>
        <w:adjustRightInd w:val="0"/>
        <w:jc w:val="both"/>
        <w:rPr>
          <w:rFonts w:eastAsia="Calibri"/>
        </w:rPr>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p w:rsidR="00EB18E7" w:rsidRDefault="00EB18E7" w:rsidP="002869A7">
      <w:pPr>
        <w:widowControl w:val="0"/>
        <w:autoSpaceDE w:val="0"/>
        <w:autoSpaceDN w:val="0"/>
        <w:adjustRightInd w:val="0"/>
        <w:outlineLvl w:val="1"/>
      </w:pPr>
    </w:p>
    <w:sectPr w:rsidR="00EB18E7" w:rsidSect="00EB18E7">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54" w:rsidRDefault="00881B54" w:rsidP="00170E8D">
      <w:r>
        <w:separator/>
      </w:r>
    </w:p>
  </w:endnote>
  <w:endnote w:type="continuationSeparator" w:id="0">
    <w:p w:rsidR="00881B54" w:rsidRDefault="00881B54" w:rsidP="001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54" w:rsidRDefault="00881B54" w:rsidP="00170E8D">
      <w:r>
        <w:separator/>
      </w:r>
    </w:p>
  </w:footnote>
  <w:footnote w:type="continuationSeparator" w:id="0">
    <w:p w:rsidR="00881B54" w:rsidRDefault="00881B54" w:rsidP="00170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7"/>
  </w:num>
  <w:num w:numId="6">
    <w:abstractNumId w:val="19"/>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1ADC"/>
    <w:rsid w:val="0000322E"/>
    <w:rsid w:val="00034BAD"/>
    <w:rsid w:val="000B6AF8"/>
    <w:rsid w:val="000D0DB8"/>
    <w:rsid w:val="000D3D58"/>
    <w:rsid w:val="000D4962"/>
    <w:rsid w:val="000F22DA"/>
    <w:rsid w:val="00123D33"/>
    <w:rsid w:val="001275B1"/>
    <w:rsid w:val="001619CF"/>
    <w:rsid w:val="00170E8D"/>
    <w:rsid w:val="00177A9D"/>
    <w:rsid w:val="001F0934"/>
    <w:rsid w:val="0027159A"/>
    <w:rsid w:val="002869A7"/>
    <w:rsid w:val="002C2568"/>
    <w:rsid w:val="002D75CC"/>
    <w:rsid w:val="003E49D5"/>
    <w:rsid w:val="003E6B2E"/>
    <w:rsid w:val="003F6594"/>
    <w:rsid w:val="00420BE8"/>
    <w:rsid w:val="00435F43"/>
    <w:rsid w:val="004E4F44"/>
    <w:rsid w:val="005273D5"/>
    <w:rsid w:val="00531A2C"/>
    <w:rsid w:val="005579C2"/>
    <w:rsid w:val="00575D05"/>
    <w:rsid w:val="0058408A"/>
    <w:rsid w:val="005A1DBD"/>
    <w:rsid w:val="005B0125"/>
    <w:rsid w:val="005C0A94"/>
    <w:rsid w:val="005C2228"/>
    <w:rsid w:val="006145E2"/>
    <w:rsid w:val="00636482"/>
    <w:rsid w:val="00650C3B"/>
    <w:rsid w:val="0067641A"/>
    <w:rsid w:val="006E4ECD"/>
    <w:rsid w:val="00736B1C"/>
    <w:rsid w:val="0075202F"/>
    <w:rsid w:val="00793F57"/>
    <w:rsid w:val="007A34BE"/>
    <w:rsid w:val="007C3BBB"/>
    <w:rsid w:val="007D046F"/>
    <w:rsid w:val="007E0EAF"/>
    <w:rsid w:val="007E39E0"/>
    <w:rsid w:val="007E7563"/>
    <w:rsid w:val="00807AB8"/>
    <w:rsid w:val="00810B1D"/>
    <w:rsid w:val="00831CAC"/>
    <w:rsid w:val="00846834"/>
    <w:rsid w:val="0085753F"/>
    <w:rsid w:val="00881ADC"/>
    <w:rsid w:val="00881B54"/>
    <w:rsid w:val="00895822"/>
    <w:rsid w:val="008A1F16"/>
    <w:rsid w:val="008C2F15"/>
    <w:rsid w:val="008D5D83"/>
    <w:rsid w:val="008F1424"/>
    <w:rsid w:val="00932B03"/>
    <w:rsid w:val="009A51D1"/>
    <w:rsid w:val="009C0B97"/>
    <w:rsid w:val="00A10ABF"/>
    <w:rsid w:val="00A25611"/>
    <w:rsid w:val="00A51C0A"/>
    <w:rsid w:val="00A74520"/>
    <w:rsid w:val="00A85A5D"/>
    <w:rsid w:val="00A94977"/>
    <w:rsid w:val="00AC0712"/>
    <w:rsid w:val="00AC7B88"/>
    <w:rsid w:val="00B544B2"/>
    <w:rsid w:val="00B627F0"/>
    <w:rsid w:val="00BA6A0A"/>
    <w:rsid w:val="00BD06C2"/>
    <w:rsid w:val="00C15963"/>
    <w:rsid w:val="00C45501"/>
    <w:rsid w:val="00C641C5"/>
    <w:rsid w:val="00C72ABD"/>
    <w:rsid w:val="00C75FD7"/>
    <w:rsid w:val="00C776C7"/>
    <w:rsid w:val="00CB152A"/>
    <w:rsid w:val="00D01F74"/>
    <w:rsid w:val="00D10D48"/>
    <w:rsid w:val="00D14A2A"/>
    <w:rsid w:val="00D75912"/>
    <w:rsid w:val="00DF6CD7"/>
    <w:rsid w:val="00E315B6"/>
    <w:rsid w:val="00E33417"/>
    <w:rsid w:val="00E37A01"/>
    <w:rsid w:val="00E64914"/>
    <w:rsid w:val="00EA49D0"/>
    <w:rsid w:val="00EA5460"/>
    <w:rsid w:val="00EA7C17"/>
    <w:rsid w:val="00EB18E7"/>
    <w:rsid w:val="00F10786"/>
    <w:rsid w:val="00F3394B"/>
    <w:rsid w:val="00F34B76"/>
    <w:rsid w:val="00F45DD5"/>
    <w:rsid w:val="00FC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AC0921"/>
  <w15:docId w15:val="{DA89A241-5A32-4C11-B92A-B5558AFA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1ADC"/>
    <w:rPr>
      <w:color w:val="0000FF"/>
      <w:u w:val="single"/>
    </w:rPr>
  </w:style>
  <w:style w:type="paragraph" w:styleId="a4">
    <w:name w:val="Balloon Text"/>
    <w:basedOn w:val="a"/>
    <w:link w:val="a5"/>
    <w:uiPriority w:val="99"/>
    <w:semiHidden/>
    <w:unhideWhenUsed/>
    <w:rsid w:val="00881ADC"/>
    <w:rPr>
      <w:rFonts w:ascii="Tahoma" w:hAnsi="Tahoma" w:cs="Tahoma"/>
      <w:sz w:val="16"/>
      <w:szCs w:val="16"/>
    </w:rPr>
  </w:style>
  <w:style w:type="character" w:customStyle="1" w:styleId="a5">
    <w:name w:val="Текст выноски Знак"/>
    <w:basedOn w:val="a0"/>
    <w:link w:val="a4"/>
    <w:uiPriority w:val="99"/>
    <w:semiHidden/>
    <w:rsid w:val="00881ADC"/>
    <w:rPr>
      <w:rFonts w:ascii="Tahoma" w:eastAsia="Times New Roman" w:hAnsi="Tahoma" w:cs="Tahoma"/>
      <w:sz w:val="16"/>
      <w:szCs w:val="16"/>
      <w:lang w:eastAsia="ru-RU"/>
    </w:rPr>
  </w:style>
  <w:style w:type="paragraph" w:customStyle="1" w:styleId="ConsPlusNormal">
    <w:name w:val="ConsPlusNormal"/>
    <w:link w:val="ConsPlusNormal0"/>
    <w:rsid w:val="00170E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0E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0E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0E8D"/>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List Paragraph"/>
    <w:basedOn w:val="a"/>
    <w:qFormat/>
    <w:rsid w:val="00170E8D"/>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annotation reference"/>
    <w:basedOn w:val="a0"/>
    <w:semiHidden/>
    <w:unhideWhenUsed/>
    <w:rsid w:val="00170E8D"/>
    <w:rPr>
      <w:sz w:val="16"/>
      <w:szCs w:val="16"/>
    </w:rPr>
  </w:style>
  <w:style w:type="paragraph" w:styleId="a8">
    <w:name w:val="annotation text"/>
    <w:basedOn w:val="a"/>
    <w:link w:val="a9"/>
    <w:uiPriority w:val="99"/>
    <w:semiHidden/>
    <w:unhideWhenUsed/>
    <w:rsid w:val="00170E8D"/>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170E8D"/>
    <w:rPr>
      <w:sz w:val="20"/>
      <w:szCs w:val="20"/>
    </w:rPr>
  </w:style>
  <w:style w:type="paragraph" w:styleId="aa">
    <w:name w:val="annotation subject"/>
    <w:basedOn w:val="a8"/>
    <w:next w:val="a8"/>
    <w:link w:val="ab"/>
    <w:uiPriority w:val="99"/>
    <w:semiHidden/>
    <w:unhideWhenUsed/>
    <w:rsid w:val="00170E8D"/>
    <w:rPr>
      <w:b/>
      <w:bCs/>
    </w:rPr>
  </w:style>
  <w:style w:type="character" w:customStyle="1" w:styleId="ab">
    <w:name w:val="Тема примечания Знак"/>
    <w:basedOn w:val="a9"/>
    <w:link w:val="aa"/>
    <w:uiPriority w:val="99"/>
    <w:semiHidden/>
    <w:rsid w:val="00170E8D"/>
    <w:rPr>
      <w:b/>
      <w:bCs/>
      <w:sz w:val="20"/>
      <w:szCs w:val="20"/>
    </w:rPr>
  </w:style>
  <w:style w:type="paragraph" w:styleId="ac">
    <w:name w:val="footnote text"/>
    <w:basedOn w:val="a"/>
    <w:link w:val="ad"/>
    <w:uiPriority w:val="99"/>
    <w:unhideWhenUsed/>
    <w:rsid w:val="00170E8D"/>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170E8D"/>
    <w:rPr>
      <w:sz w:val="20"/>
      <w:szCs w:val="20"/>
    </w:rPr>
  </w:style>
  <w:style w:type="character" w:styleId="ae">
    <w:name w:val="footnote reference"/>
    <w:basedOn w:val="a0"/>
    <w:uiPriority w:val="99"/>
    <w:semiHidden/>
    <w:unhideWhenUsed/>
    <w:rsid w:val="00170E8D"/>
    <w:rPr>
      <w:vertAlign w:val="superscript"/>
    </w:rPr>
  </w:style>
  <w:style w:type="character" w:customStyle="1" w:styleId="ConsPlusNormal0">
    <w:name w:val="ConsPlusNormal Знак"/>
    <w:link w:val="ConsPlusNormal"/>
    <w:rsid w:val="00170E8D"/>
    <w:rPr>
      <w:rFonts w:ascii="Calibri" w:eastAsiaTheme="minorEastAsia" w:hAnsi="Calibri" w:cs="Calibri"/>
      <w:lang w:eastAsia="ru-RU"/>
    </w:rPr>
  </w:style>
  <w:style w:type="table" w:customStyle="1" w:styleId="1">
    <w:name w:val="Сетка таблицы1"/>
    <w:basedOn w:val="a1"/>
    <w:next w:val="af"/>
    <w:uiPriority w:val="59"/>
    <w:rsid w:val="00170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17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170E8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170E8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70E8D"/>
    <w:pPr>
      <w:spacing w:after="0" w:line="240" w:lineRule="auto"/>
    </w:pPr>
  </w:style>
  <w:style w:type="paragraph" w:styleId="af1">
    <w:name w:val="header"/>
    <w:basedOn w:val="a"/>
    <w:link w:val="af2"/>
    <w:uiPriority w:val="99"/>
    <w:unhideWhenUsed/>
    <w:rsid w:val="00170E8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170E8D"/>
  </w:style>
  <w:style w:type="paragraph" w:styleId="af3">
    <w:name w:val="footer"/>
    <w:basedOn w:val="a"/>
    <w:link w:val="af4"/>
    <w:uiPriority w:val="99"/>
    <w:unhideWhenUsed/>
    <w:rsid w:val="00170E8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170E8D"/>
  </w:style>
  <w:style w:type="paragraph" w:styleId="af5">
    <w:name w:val="endnote text"/>
    <w:basedOn w:val="a"/>
    <w:link w:val="af6"/>
    <w:uiPriority w:val="99"/>
    <w:semiHidden/>
    <w:unhideWhenUsed/>
    <w:rsid w:val="00170E8D"/>
    <w:rPr>
      <w:rFonts w:asciiTheme="minorHAnsi" w:eastAsiaTheme="minorHAnsi" w:hAnsiTheme="minorHAnsi" w:cstheme="minorBidi"/>
      <w:sz w:val="20"/>
      <w:szCs w:val="20"/>
      <w:lang w:eastAsia="en-US"/>
    </w:rPr>
  </w:style>
  <w:style w:type="character" w:customStyle="1" w:styleId="af6">
    <w:name w:val="Текст концевой сноски Знак"/>
    <w:basedOn w:val="a0"/>
    <w:link w:val="af5"/>
    <w:uiPriority w:val="99"/>
    <w:semiHidden/>
    <w:rsid w:val="00170E8D"/>
    <w:rPr>
      <w:sz w:val="20"/>
      <w:szCs w:val="20"/>
    </w:rPr>
  </w:style>
  <w:style w:type="character" w:styleId="af7">
    <w:name w:val="endnote reference"/>
    <w:basedOn w:val="a0"/>
    <w:uiPriority w:val="99"/>
    <w:semiHidden/>
    <w:unhideWhenUsed/>
    <w:rsid w:val="00170E8D"/>
    <w:rPr>
      <w:vertAlign w:val="superscript"/>
    </w:rPr>
  </w:style>
  <w:style w:type="table" w:styleId="-3">
    <w:name w:val="Table List 3"/>
    <w:basedOn w:val="a1"/>
    <w:uiPriority w:val="99"/>
    <w:semiHidden/>
    <w:unhideWhenUsed/>
    <w:rsid w:val="00170E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170E8D"/>
    <w:rPr>
      <w:rFonts w:ascii="Times New Roman" w:hAnsi="Times New Roman"/>
    </w:rPr>
  </w:style>
  <w:style w:type="character" w:customStyle="1" w:styleId="4640">
    <w:name w:val="Стиль 464 Знак"/>
    <w:basedOn w:val="ad"/>
    <w:link w:val="464"/>
    <w:rsid w:val="00170E8D"/>
    <w:rPr>
      <w:rFonts w:ascii="Times New Roman" w:hAnsi="Times New Roman"/>
      <w:sz w:val="20"/>
      <w:szCs w:val="20"/>
    </w:rPr>
  </w:style>
  <w:style w:type="table" w:customStyle="1" w:styleId="21">
    <w:name w:val="Сетка таблицы21"/>
    <w:basedOn w:val="a1"/>
    <w:next w:val="af"/>
    <w:uiPriority w:val="59"/>
    <w:rsid w:val="00170E8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
    <w:uiPriority w:val="59"/>
    <w:rsid w:val="00170E8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сноски Знак1"/>
    <w:basedOn w:val="a0"/>
    <w:link w:val="11"/>
    <w:uiPriority w:val="99"/>
    <w:semiHidden/>
    <w:rsid w:val="00170E8D"/>
    <w:rPr>
      <w:sz w:val="20"/>
      <w:szCs w:val="20"/>
    </w:rPr>
  </w:style>
  <w:style w:type="paragraph" w:customStyle="1" w:styleId="11">
    <w:name w:val="Текст сноски1"/>
    <w:basedOn w:val="a"/>
    <w:next w:val="ac"/>
    <w:link w:val="10"/>
    <w:uiPriority w:val="99"/>
    <w:semiHidden/>
    <w:rsid w:val="00170E8D"/>
    <w:rPr>
      <w:rFonts w:asciiTheme="minorHAnsi" w:eastAsiaTheme="minorHAnsi" w:hAnsiTheme="minorHAnsi" w:cstheme="minorBidi"/>
      <w:sz w:val="20"/>
      <w:szCs w:val="20"/>
      <w:lang w:eastAsia="en-US"/>
    </w:rPr>
  </w:style>
  <w:style w:type="table" w:customStyle="1" w:styleId="31">
    <w:name w:val="Сетка таблицы31"/>
    <w:basedOn w:val="a1"/>
    <w:next w:val="af"/>
    <w:uiPriority w:val="59"/>
    <w:rsid w:val="00170E8D"/>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AC0712"/>
    <w:pPr>
      <w:tabs>
        <w:tab w:val="num" w:pos="360"/>
      </w:tabs>
      <w:spacing w:after="160" w:line="240" w:lineRule="exact"/>
    </w:pPr>
    <w:rPr>
      <w:rFonts w:eastAsia="Calibri"/>
      <w:sz w:val="20"/>
      <w:szCs w:val="20"/>
      <w:lang w:eastAsia="zh-CN"/>
    </w:rPr>
  </w:style>
  <w:style w:type="paragraph" w:styleId="af9">
    <w:name w:val="Body Text Indent"/>
    <w:basedOn w:val="a"/>
    <w:link w:val="afa"/>
    <w:rsid w:val="00AC0712"/>
    <w:pPr>
      <w:widowControl w:val="0"/>
      <w:ind w:firstLine="709"/>
      <w:jc w:val="both"/>
    </w:pPr>
    <w:rPr>
      <w:szCs w:val="20"/>
    </w:rPr>
  </w:style>
  <w:style w:type="character" w:customStyle="1" w:styleId="afa">
    <w:name w:val="Основной текст с отступом Знак"/>
    <w:basedOn w:val="a0"/>
    <w:link w:val="af9"/>
    <w:rsid w:val="00AC0712"/>
    <w:rPr>
      <w:rFonts w:ascii="Times New Roman" w:eastAsia="Times New Roman" w:hAnsi="Times New Roman" w:cs="Times New Roman"/>
      <w:sz w:val="24"/>
      <w:szCs w:val="20"/>
      <w:lang w:eastAsia="ru-RU"/>
    </w:rPr>
  </w:style>
  <w:style w:type="character" w:customStyle="1" w:styleId="blk">
    <w:name w:val="blk"/>
    <w:basedOn w:val="a0"/>
    <w:rsid w:val="00AC0712"/>
  </w:style>
  <w:style w:type="character" w:customStyle="1" w:styleId="apple-converted-space">
    <w:name w:val="apple-converted-space"/>
    <w:basedOn w:val="a0"/>
    <w:rsid w:val="00AC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95720/3bb5a33416049a01864e479d9e7f531080608b2c/" TargetMode="External"/><Relationship Id="rId18" Type="http://schemas.openxmlformats.org/officeDocument/2006/relationships/hyperlink" Target="consultantplus://offline/ref=327A75B9A37FD01A1F6FD553A84B43C826BA08EE2CF923E56F2BC05EA259E0FE049E8CD666C676A5ZEO1N" TargetMode="External"/><Relationship Id="rId3" Type="http://schemas.openxmlformats.org/officeDocument/2006/relationships/styles" Target="styles.xml"/><Relationship Id="rId21" Type="http://schemas.openxmlformats.org/officeDocument/2006/relationships/hyperlink" Target="consultantplus://offline/ref=327A75B9A37FD01A1F6FD553A84B43C82EBA05ED23F37EEF6772CC5CA556BFE903D780D766C671ZAO9N" TargetMode="External"/><Relationship Id="rId7" Type="http://schemas.openxmlformats.org/officeDocument/2006/relationships/endnotes" Target="endnotes.xml"/><Relationship Id="rId12" Type="http://schemas.openxmlformats.org/officeDocument/2006/relationships/hyperlink" Target="http://www.consultant.ru/document/cons_doc_LAW_95720/d966c7d95300ab246bcc43192e4cdbac5d2b7638/" TargetMode="External"/><Relationship Id="rId17" Type="http://schemas.openxmlformats.org/officeDocument/2006/relationships/hyperlink" Target="http://www.consultant.ru/document/cons_doc_LAW_58136/4d6db6ef9ab51631a940e938731adc87370c5371/" TargetMode="External"/><Relationship Id="rId2" Type="http://schemas.openxmlformats.org/officeDocument/2006/relationships/numbering" Target="numbering.xml"/><Relationship Id="rId16" Type="http://schemas.openxmlformats.org/officeDocument/2006/relationships/hyperlink" Target="http://www.consultant.ru/document/cons_doc_LAW_58136/4d6db6ef9ab51631a940e938731adc87370c5371/" TargetMode="External"/><Relationship Id="rId20" Type="http://schemas.openxmlformats.org/officeDocument/2006/relationships/hyperlink" Target="consultantplus://offline/ref=327A75B9A37FD01A1F6FD553A84B43C82EBA05ED2CF37EEF6772CC5CA556BFE903D780D766C271ZAO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5720/412c68ce7fd56700bec9a2750801db80aed8a961/" TargetMode="External"/><Relationship Id="rId23"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consultantplus://offline/ref=327A75B9A37FD01A1F6FD553A84B43C824BD0DE82DF37EEF6772CC5CA556BFE903D780D766C674ZAO4N" TargetMode="External"/><Relationship Id="rId4" Type="http://schemas.openxmlformats.org/officeDocument/2006/relationships/settings" Target="settings.xml"/><Relationship Id="rId9" Type="http://schemas.openxmlformats.org/officeDocument/2006/relationships/hyperlink" Target="http://www.consultant.ru/document/cons_doc_LAW_332586/3a0d7863a0dce9c0cf0a419d606729dedef79c58/" TargetMode="External"/><Relationship Id="rId14" Type="http://schemas.openxmlformats.org/officeDocument/2006/relationships/hyperlink" Target="http://www.consultant.ru/document/cons_doc_LAW_95720/3a9228a03f058b5299126f6f3d1f5b51db0d15cb/" TargetMode="External"/><Relationship Id="rId22" Type="http://schemas.openxmlformats.org/officeDocument/2006/relationships/hyperlink" Target="consultantplus://offline/ref=327A75B9A37FD01A1F6FD553A84B43C826B80CEB2EF923E56F2BC05EA259E0FE049E8CD666C677A1ZE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408E-40A6-46BC-B478-B52BC52C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32</Pages>
  <Words>16381</Words>
  <Characters>93373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6</cp:revision>
  <cp:lastPrinted>2021-09-20T07:33:00Z</cp:lastPrinted>
  <dcterms:created xsi:type="dcterms:W3CDTF">2017-03-20T09:31:00Z</dcterms:created>
  <dcterms:modified xsi:type="dcterms:W3CDTF">2021-09-20T09:10:00Z</dcterms:modified>
</cp:coreProperties>
</file>